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2487" w14:textId="387F0103" w:rsidR="00C51E97" w:rsidRDefault="00C51E97" w:rsidP="00C51E97">
      <w:pPr>
        <w:spacing w:after="0"/>
        <w:ind w:left="-5"/>
        <w:jc w:val="center"/>
        <w:rPr>
          <w:b/>
          <w:sz w:val="24"/>
          <w:szCs w:val="24"/>
        </w:rPr>
      </w:pPr>
      <w:r w:rsidRPr="00C51E97">
        <w:rPr>
          <w:b/>
          <w:sz w:val="24"/>
          <w:szCs w:val="24"/>
        </w:rPr>
        <w:t xml:space="preserve">SYLLABUS </w:t>
      </w:r>
      <w:r>
        <w:rPr>
          <w:b/>
          <w:sz w:val="24"/>
          <w:szCs w:val="24"/>
        </w:rPr>
        <w:t>– COP 1044 – DATA SCIENCE with PYTHON</w:t>
      </w:r>
    </w:p>
    <w:p w14:paraId="7B5696F8" w14:textId="6540D9AF" w:rsidR="00060B05" w:rsidRPr="003A39E3" w:rsidRDefault="00060B05" w:rsidP="51653486">
      <w:pPr>
        <w:spacing w:after="0"/>
        <w:ind w:left="-5"/>
        <w:jc w:val="center"/>
        <w:rPr>
          <w:sz w:val="24"/>
          <w:szCs w:val="24"/>
        </w:rPr>
      </w:pPr>
      <w:r w:rsidRPr="51653486">
        <w:rPr>
          <w:sz w:val="24"/>
          <w:szCs w:val="24"/>
        </w:rPr>
        <w:t>Section 2</w:t>
      </w:r>
      <w:r w:rsidR="00B85753">
        <w:rPr>
          <w:sz w:val="24"/>
          <w:szCs w:val="24"/>
        </w:rPr>
        <w:t>256</w:t>
      </w:r>
    </w:p>
    <w:p w14:paraId="03B86888" w14:textId="3CED70C1" w:rsidR="00060B05" w:rsidRPr="003A39E3" w:rsidRDefault="00B85753" w:rsidP="51653486">
      <w:pPr>
        <w:spacing w:after="0"/>
        <w:ind w:left="-5"/>
        <w:jc w:val="center"/>
        <w:rPr>
          <w:sz w:val="24"/>
          <w:szCs w:val="24"/>
        </w:rPr>
      </w:pPr>
      <w:r>
        <w:rPr>
          <w:sz w:val="24"/>
          <w:szCs w:val="24"/>
        </w:rPr>
        <w:t>Spring, 2023</w:t>
      </w:r>
    </w:p>
    <w:p w14:paraId="3E7BCD7E" w14:textId="5A215A7C" w:rsidR="00060B05" w:rsidRPr="003A39E3" w:rsidRDefault="001459EF" w:rsidP="00C51E97">
      <w:pPr>
        <w:spacing w:after="0"/>
        <w:ind w:left="-5"/>
        <w:jc w:val="center"/>
        <w:rPr>
          <w:bCs/>
          <w:sz w:val="24"/>
          <w:szCs w:val="24"/>
        </w:rPr>
      </w:pPr>
      <w:r>
        <w:rPr>
          <w:bCs/>
          <w:sz w:val="24"/>
          <w:szCs w:val="24"/>
        </w:rPr>
        <w:t>Live-</w:t>
      </w:r>
      <w:r w:rsidR="00060B05" w:rsidRPr="003A39E3">
        <w:rPr>
          <w:bCs/>
          <w:sz w:val="24"/>
          <w:szCs w:val="24"/>
        </w:rPr>
        <w:t>Online Instruction</w:t>
      </w:r>
    </w:p>
    <w:p w14:paraId="743815D9" w14:textId="77777777" w:rsidR="00C51E97" w:rsidRDefault="00C51E97">
      <w:pPr>
        <w:spacing w:after="0"/>
        <w:ind w:left="-5"/>
        <w:rPr>
          <w:b/>
          <w:sz w:val="24"/>
          <w:szCs w:val="24"/>
        </w:rPr>
      </w:pPr>
    </w:p>
    <w:p w14:paraId="26AB18A0" w14:textId="77777777" w:rsidR="00C51E97" w:rsidRPr="0062034F" w:rsidRDefault="00C51E97" w:rsidP="00C51E97">
      <w:pPr>
        <w:pStyle w:val="p2"/>
        <w:shd w:val="clear" w:color="auto" w:fill="FFFFFF" w:themeFill="background1"/>
        <w:rPr>
          <w:rFonts w:ascii="Calibri" w:hAnsi="Calibri"/>
          <w:sz w:val="24"/>
          <w:szCs w:val="24"/>
        </w:rPr>
      </w:pPr>
      <w:r w:rsidRPr="0062034F">
        <w:rPr>
          <w:rStyle w:val="s1"/>
          <w:rFonts w:ascii="Calibri" w:hAnsi="Calibri"/>
          <w:b/>
          <w:sz w:val="24"/>
          <w:szCs w:val="24"/>
        </w:rPr>
        <w:t>INSTRUCTOR:</w:t>
      </w:r>
    </w:p>
    <w:p w14:paraId="0CDC7018" w14:textId="5F68793F" w:rsidR="00C51E97" w:rsidRPr="00E82CAC" w:rsidRDefault="00C51E97" w:rsidP="1226A0C4">
      <w:pPr>
        <w:pStyle w:val="p2"/>
        <w:shd w:val="clear" w:color="auto" w:fill="FFFFFF" w:themeFill="background1"/>
        <w:rPr>
          <w:rFonts w:asciiTheme="minorHAnsi" w:hAnsiTheme="minorHAnsi" w:cstheme="minorBidi"/>
          <w:i/>
          <w:iCs/>
          <w:sz w:val="24"/>
          <w:szCs w:val="24"/>
        </w:rPr>
      </w:pPr>
      <w:r w:rsidRPr="1226A0C4">
        <w:rPr>
          <w:rFonts w:asciiTheme="minorHAnsi" w:hAnsiTheme="minorHAnsi" w:cstheme="minorBidi"/>
          <w:b/>
          <w:bCs/>
          <w:sz w:val="24"/>
          <w:szCs w:val="24"/>
        </w:rPr>
        <w:t>Name</w:t>
      </w:r>
      <w:r w:rsidRPr="1226A0C4">
        <w:rPr>
          <w:rFonts w:asciiTheme="minorHAnsi" w:hAnsiTheme="minorHAnsi" w:cstheme="minorBidi"/>
          <w:sz w:val="24"/>
          <w:szCs w:val="24"/>
        </w:rPr>
        <w:t xml:space="preserve">: </w:t>
      </w:r>
      <w:r w:rsidR="00E82CAC" w:rsidRPr="1226A0C4">
        <w:rPr>
          <w:rFonts w:asciiTheme="minorHAnsi" w:hAnsiTheme="minorHAnsi" w:cstheme="minorBidi"/>
          <w:sz w:val="24"/>
          <w:szCs w:val="24"/>
        </w:rPr>
        <w:t>Professor Dawn Ellis</w:t>
      </w:r>
    </w:p>
    <w:p w14:paraId="7FC50482" w14:textId="59093859" w:rsidR="00C51E97" w:rsidRPr="00E82CAC" w:rsidRDefault="00C51E97" w:rsidP="1226A0C4">
      <w:pPr>
        <w:ind w:left="0" w:firstLine="0"/>
        <w:rPr>
          <w:rFonts w:asciiTheme="minorHAnsi" w:hAnsiTheme="minorHAnsi" w:cstheme="minorBidi"/>
          <w:sz w:val="24"/>
          <w:szCs w:val="24"/>
        </w:rPr>
      </w:pPr>
      <w:r w:rsidRPr="1226A0C4">
        <w:rPr>
          <w:rFonts w:asciiTheme="minorHAnsi" w:hAnsiTheme="minorHAnsi" w:cstheme="minorBidi"/>
          <w:b/>
          <w:bCs/>
          <w:sz w:val="24"/>
          <w:szCs w:val="24"/>
        </w:rPr>
        <w:t>Email</w:t>
      </w:r>
      <w:r w:rsidRPr="1226A0C4">
        <w:rPr>
          <w:rFonts w:asciiTheme="minorHAnsi" w:hAnsiTheme="minorHAnsi" w:cstheme="minorBidi"/>
          <w:sz w:val="24"/>
          <w:szCs w:val="24"/>
        </w:rPr>
        <w:t xml:space="preserve">: </w:t>
      </w:r>
      <w:r w:rsidR="00E82CAC" w:rsidRPr="1226A0C4">
        <w:rPr>
          <w:rFonts w:asciiTheme="minorHAnsi" w:hAnsiTheme="minorHAnsi" w:cstheme="minorBidi"/>
          <w:sz w:val="24"/>
          <w:szCs w:val="24"/>
        </w:rPr>
        <w:t>Please use the communicate feature within the my|Courses framework to email me about the course.</w:t>
      </w:r>
      <w:r w:rsidRPr="1226A0C4">
        <w:rPr>
          <w:rFonts w:asciiTheme="minorHAnsi" w:hAnsiTheme="minorHAnsi" w:cstheme="minorBidi"/>
          <w:sz w:val="24"/>
          <w:szCs w:val="24"/>
        </w:rPr>
        <w:t xml:space="preserve">  </w:t>
      </w:r>
    </w:p>
    <w:p w14:paraId="444AED7B" w14:textId="5D488586" w:rsidR="00C51E97" w:rsidRPr="00E82CAC" w:rsidRDefault="00E82CAC" w:rsidP="1226A0C4">
      <w:pPr>
        <w:pStyle w:val="p2"/>
        <w:shd w:val="clear" w:color="auto" w:fill="FFFFFF" w:themeFill="background1"/>
        <w:rPr>
          <w:rFonts w:asciiTheme="minorHAnsi" w:hAnsiTheme="minorHAnsi" w:cstheme="minorBidi"/>
          <w:sz w:val="24"/>
          <w:szCs w:val="24"/>
        </w:rPr>
      </w:pPr>
      <w:r w:rsidRPr="1226A0C4">
        <w:rPr>
          <w:rFonts w:asciiTheme="minorHAnsi" w:hAnsiTheme="minorHAnsi" w:cstheme="minorBidi"/>
          <w:b/>
          <w:bCs/>
          <w:sz w:val="24"/>
          <w:szCs w:val="24"/>
        </w:rPr>
        <w:t>Office</w:t>
      </w:r>
      <w:r w:rsidRPr="1226A0C4">
        <w:rPr>
          <w:rFonts w:asciiTheme="minorHAnsi" w:hAnsiTheme="minorHAnsi" w:cstheme="minorBidi"/>
          <w:sz w:val="24"/>
          <w:szCs w:val="24"/>
        </w:rPr>
        <w:t>: ES 213b</w:t>
      </w:r>
      <w:r w:rsidR="00C51E97" w:rsidRPr="1226A0C4">
        <w:rPr>
          <w:rFonts w:asciiTheme="minorHAnsi" w:hAnsiTheme="minorHAnsi" w:cstheme="minorBidi"/>
          <w:sz w:val="24"/>
          <w:szCs w:val="24"/>
        </w:rPr>
        <w:t>, Clearwater Campus</w:t>
      </w:r>
    </w:p>
    <w:p w14:paraId="09856413" w14:textId="77777777" w:rsidR="00C51E97" w:rsidRPr="00E82CAC" w:rsidRDefault="00C51E97" w:rsidP="1226A0C4">
      <w:pPr>
        <w:pStyle w:val="p2"/>
        <w:shd w:val="clear" w:color="auto" w:fill="FFFFFF" w:themeFill="background1"/>
        <w:rPr>
          <w:rFonts w:asciiTheme="minorHAnsi" w:hAnsiTheme="minorHAnsi" w:cstheme="minorBidi"/>
          <w:sz w:val="24"/>
          <w:szCs w:val="24"/>
        </w:rPr>
      </w:pPr>
      <w:r w:rsidRPr="1226A0C4">
        <w:rPr>
          <w:rFonts w:asciiTheme="minorHAnsi" w:hAnsiTheme="minorHAnsi" w:cstheme="minorBidi"/>
          <w:b/>
          <w:bCs/>
          <w:sz w:val="24"/>
          <w:szCs w:val="24"/>
        </w:rPr>
        <w:t>Office Hours:</w:t>
      </w:r>
      <w:r w:rsidRPr="1226A0C4">
        <w:rPr>
          <w:rFonts w:asciiTheme="minorHAnsi" w:hAnsiTheme="minorHAnsi" w:cstheme="minorBidi"/>
          <w:sz w:val="24"/>
          <w:szCs w:val="24"/>
        </w:rPr>
        <w:t xml:space="preserve"> Please see Instructor Course Page below</w:t>
      </w:r>
    </w:p>
    <w:p w14:paraId="5D5CDEF4" w14:textId="0E24C841" w:rsidR="00C51E97" w:rsidRPr="00E82CAC" w:rsidRDefault="00E82CAC" w:rsidP="1226A0C4">
      <w:pPr>
        <w:pStyle w:val="p2"/>
        <w:shd w:val="clear" w:color="auto" w:fill="FFFFFF" w:themeFill="background1"/>
        <w:rPr>
          <w:rStyle w:val="Hyperlink"/>
          <w:rFonts w:asciiTheme="minorHAnsi" w:hAnsiTheme="minorHAnsi" w:cstheme="minorBidi"/>
          <w:sz w:val="24"/>
          <w:szCs w:val="24"/>
          <w:lang w:val="fr-FR"/>
        </w:rPr>
      </w:pPr>
      <w:r w:rsidRPr="1226A0C4">
        <w:rPr>
          <w:rFonts w:asciiTheme="minorHAnsi" w:hAnsiTheme="minorHAnsi" w:cstheme="minorBidi"/>
          <w:b/>
          <w:bCs/>
          <w:sz w:val="24"/>
          <w:szCs w:val="24"/>
          <w:lang w:val="fr-FR"/>
        </w:rPr>
        <w:t>Faculty</w:t>
      </w:r>
      <w:r w:rsidR="00C51E97" w:rsidRPr="1226A0C4">
        <w:rPr>
          <w:rFonts w:asciiTheme="minorHAnsi" w:hAnsiTheme="minorHAnsi" w:cstheme="minorBidi"/>
          <w:b/>
          <w:bCs/>
          <w:sz w:val="24"/>
          <w:szCs w:val="24"/>
          <w:lang w:val="fr-FR"/>
        </w:rPr>
        <w:t xml:space="preserve"> Page</w:t>
      </w:r>
      <w:r w:rsidR="00C51E97" w:rsidRPr="1226A0C4">
        <w:rPr>
          <w:rFonts w:asciiTheme="minorHAnsi" w:hAnsiTheme="minorHAnsi" w:cstheme="minorBidi"/>
          <w:sz w:val="24"/>
          <w:szCs w:val="24"/>
          <w:lang w:val="fr-FR"/>
        </w:rPr>
        <w:t xml:space="preserve"> : </w:t>
      </w:r>
      <w:hyperlink r:id="rId8">
        <w:r w:rsidRPr="1226A0C4">
          <w:rPr>
            <w:rStyle w:val="Hyperlink"/>
            <w:rFonts w:asciiTheme="minorHAnsi" w:hAnsiTheme="minorHAnsi" w:cstheme="minorBidi"/>
            <w:sz w:val="24"/>
            <w:szCs w:val="24"/>
            <w:lang w:val="fr-FR"/>
          </w:rPr>
          <w:t>https://web.spcollege.edu/instructors/id/ellis.dawn</w:t>
        </w:r>
      </w:hyperlink>
    </w:p>
    <w:p w14:paraId="4EE21D5E" w14:textId="77777777" w:rsidR="00C51E97" w:rsidRPr="00E82CAC" w:rsidRDefault="00C51E97" w:rsidP="00C51E97">
      <w:pPr>
        <w:pStyle w:val="p2"/>
        <w:shd w:val="clear" w:color="auto" w:fill="FFFFFF" w:themeFill="background1"/>
        <w:rPr>
          <w:rFonts w:asciiTheme="minorHAnsi" w:hAnsiTheme="minorHAnsi" w:cstheme="minorHAnsi"/>
          <w:sz w:val="24"/>
          <w:szCs w:val="24"/>
          <w:lang w:val="fr-FR"/>
        </w:rPr>
      </w:pPr>
    </w:p>
    <w:p w14:paraId="538D7A1C" w14:textId="77777777" w:rsidR="00C51E97" w:rsidRPr="0062034F" w:rsidRDefault="00C51E97" w:rsidP="00C51E97">
      <w:pPr>
        <w:pStyle w:val="p2"/>
        <w:shd w:val="clear" w:color="auto" w:fill="FFFFFF" w:themeFill="background1"/>
        <w:rPr>
          <w:rFonts w:ascii="Calibri" w:hAnsi="Calibri"/>
          <w:sz w:val="24"/>
          <w:szCs w:val="24"/>
        </w:rPr>
      </w:pPr>
      <w:r w:rsidRPr="0062034F">
        <w:rPr>
          <w:rStyle w:val="s1"/>
          <w:rFonts w:ascii="Calibri" w:hAnsi="Calibri"/>
          <w:b/>
          <w:sz w:val="24"/>
          <w:szCs w:val="24"/>
        </w:rPr>
        <w:t>ACADEMIC DEPARTMENT:</w:t>
      </w:r>
    </w:p>
    <w:p w14:paraId="759271A4" w14:textId="77777777" w:rsidR="00C51E97" w:rsidRPr="00E82CAC" w:rsidRDefault="00C51E97" w:rsidP="00C51E97">
      <w:pPr>
        <w:pStyle w:val="p2"/>
        <w:shd w:val="clear" w:color="auto" w:fill="FFFFFF" w:themeFill="background1"/>
        <w:rPr>
          <w:rFonts w:ascii="Calibri" w:hAnsi="Calibri"/>
          <w:b/>
          <w:sz w:val="24"/>
          <w:szCs w:val="24"/>
        </w:rPr>
      </w:pPr>
      <w:r w:rsidRPr="00E82CAC">
        <w:rPr>
          <w:rFonts w:ascii="Calibri" w:hAnsi="Calibri"/>
          <w:b/>
          <w:sz w:val="24"/>
          <w:szCs w:val="24"/>
        </w:rPr>
        <w:t>Department: College of Computer &amp; Information Technology (CCIT)</w:t>
      </w:r>
    </w:p>
    <w:p w14:paraId="2EC0F049" w14:textId="1D726668" w:rsidR="00E82CAC" w:rsidRPr="00FB00A7" w:rsidRDefault="00E82CAC" w:rsidP="00E82CAC">
      <w:pPr>
        <w:pStyle w:val="NormalWeb"/>
        <w:spacing w:before="0" w:beforeAutospacing="0" w:after="0" w:afterAutospacing="0"/>
        <w:rPr>
          <w:rFonts w:asciiTheme="minorHAnsi" w:hAnsiTheme="minorHAnsi" w:cstheme="minorHAnsi"/>
        </w:rPr>
      </w:pPr>
      <w:r w:rsidRPr="00FB00A7">
        <w:rPr>
          <w:rStyle w:val="Strong"/>
          <w:rFonts w:asciiTheme="minorHAnsi" w:hAnsiTheme="minorHAnsi" w:cstheme="minorHAnsi"/>
          <w:color w:val="000000"/>
        </w:rPr>
        <w:t xml:space="preserve">CCIT Dean: </w:t>
      </w:r>
      <w:r w:rsidR="00476DFD">
        <w:rPr>
          <w:rFonts w:asciiTheme="minorHAnsi" w:hAnsiTheme="minorHAnsi" w:cstheme="minorHAnsi"/>
          <w:color w:val="000000"/>
        </w:rPr>
        <w:t>Norene Kemp</w:t>
      </w:r>
      <w:r w:rsidRPr="00FB00A7">
        <w:rPr>
          <w:rFonts w:asciiTheme="minorHAnsi" w:hAnsiTheme="minorHAnsi" w:cstheme="minorHAnsi"/>
          <w:b/>
          <w:bCs/>
          <w:color w:val="000000"/>
        </w:rPr>
        <w:br/>
      </w:r>
      <w:r w:rsidRPr="00FB00A7">
        <w:rPr>
          <w:rStyle w:val="Strong"/>
          <w:rFonts w:asciiTheme="minorHAnsi" w:hAnsiTheme="minorHAnsi" w:cstheme="minorHAnsi"/>
          <w:color w:val="000000"/>
        </w:rPr>
        <w:t>Office Location:</w:t>
      </w:r>
      <w:r w:rsidRPr="00FB00A7">
        <w:rPr>
          <w:rFonts w:asciiTheme="minorHAnsi" w:hAnsiTheme="minorHAnsi" w:cstheme="minorHAnsi"/>
          <w:color w:val="000000"/>
        </w:rPr>
        <w:t xml:space="preserve"> St. Petersburg/Gibbs Campus</w:t>
      </w:r>
      <w:r>
        <w:rPr>
          <w:rFonts w:asciiTheme="minorHAnsi" w:hAnsiTheme="minorHAnsi" w:cstheme="minorHAnsi"/>
          <w:color w:val="000000"/>
        </w:rPr>
        <w:t>,</w:t>
      </w:r>
      <w:r w:rsidRPr="00FB00A7">
        <w:rPr>
          <w:rFonts w:asciiTheme="minorHAnsi" w:hAnsiTheme="minorHAnsi" w:cstheme="minorHAnsi"/>
          <w:color w:val="000000"/>
        </w:rPr>
        <w:t xml:space="preserve"> </w:t>
      </w:r>
      <w:r w:rsidR="00476DFD">
        <w:rPr>
          <w:rFonts w:asciiTheme="minorHAnsi" w:hAnsiTheme="minorHAnsi" w:cstheme="minorHAnsi"/>
          <w:color w:val="000000"/>
        </w:rPr>
        <w:t>TE121</w:t>
      </w:r>
    </w:p>
    <w:p w14:paraId="3ACEDA84" w14:textId="57EBD5B9" w:rsidR="00E82CAC" w:rsidRPr="00FB00A7" w:rsidRDefault="00E82CAC" w:rsidP="00E82CAC">
      <w:pPr>
        <w:pStyle w:val="NormalWeb"/>
        <w:spacing w:before="0" w:beforeAutospacing="0" w:after="0" w:afterAutospacing="0"/>
        <w:rPr>
          <w:rFonts w:asciiTheme="minorHAnsi" w:hAnsiTheme="minorHAnsi" w:cstheme="minorHAnsi"/>
        </w:rPr>
      </w:pPr>
      <w:r w:rsidRPr="00FB00A7">
        <w:rPr>
          <w:rStyle w:val="Strong"/>
          <w:rFonts w:asciiTheme="minorHAnsi" w:hAnsiTheme="minorHAnsi" w:cstheme="minorHAnsi"/>
          <w:color w:val="000000"/>
        </w:rPr>
        <w:t>Office Phone Number:</w:t>
      </w:r>
      <w:r w:rsidRPr="00FB00A7">
        <w:rPr>
          <w:rFonts w:asciiTheme="minorHAnsi" w:hAnsiTheme="minorHAnsi" w:cstheme="minorHAnsi"/>
          <w:color w:val="000000"/>
        </w:rPr>
        <w:t> </w:t>
      </w:r>
      <w:r w:rsidRPr="00FB00A7">
        <w:rPr>
          <w:rFonts w:asciiTheme="minorHAnsi" w:hAnsiTheme="minorHAnsi" w:cstheme="minorHAnsi"/>
          <w:color w:val="212529"/>
        </w:rPr>
        <w:t>(727) 341-</w:t>
      </w:r>
      <w:r w:rsidR="00AE19AC">
        <w:rPr>
          <w:rFonts w:asciiTheme="minorHAnsi" w:hAnsiTheme="minorHAnsi" w:cstheme="minorHAnsi"/>
          <w:color w:val="212529"/>
        </w:rPr>
        <w:t>7176</w:t>
      </w:r>
    </w:p>
    <w:p w14:paraId="2CA1C40F" w14:textId="6DA9000A" w:rsidR="00E82CAC" w:rsidRPr="00FB00A7" w:rsidRDefault="00E82CAC" w:rsidP="00E82CAC">
      <w:pPr>
        <w:pStyle w:val="NormalWeb"/>
        <w:spacing w:before="0" w:beforeAutospacing="0" w:after="0" w:afterAutospacing="0"/>
        <w:rPr>
          <w:rFonts w:asciiTheme="minorHAnsi" w:hAnsiTheme="minorHAnsi" w:cstheme="minorHAnsi"/>
        </w:rPr>
      </w:pPr>
      <w:r w:rsidRPr="00FB00A7">
        <w:rPr>
          <w:rStyle w:val="Strong"/>
          <w:rFonts w:asciiTheme="minorHAnsi" w:hAnsiTheme="minorHAnsi" w:cstheme="minorHAnsi"/>
          <w:color w:val="000000"/>
        </w:rPr>
        <w:t>Email:</w:t>
      </w:r>
      <w:r w:rsidRPr="00FB00A7">
        <w:rPr>
          <w:rFonts w:asciiTheme="minorHAnsi" w:hAnsiTheme="minorHAnsi" w:cstheme="minorHAnsi"/>
          <w:color w:val="000000"/>
        </w:rPr>
        <w:t xml:space="preserve"> </w:t>
      </w:r>
      <w:r w:rsidR="00AE19AC">
        <w:rPr>
          <w:rFonts w:asciiTheme="minorHAnsi" w:hAnsiTheme="minorHAnsi" w:cstheme="minorHAnsi"/>
          <w:color w:val="000000"/>
        </w:rPr>
        <w:t>kemp.norene@spcollege.edu</w:t>
      </w:r>
    </w:p>
    <w:p w14:paraId="54EB3F93" w14:textId="77777777" w:rsidR="00E82CAC" w:rsidRDefault="00E82CAC" w:rsidP="00E82CAC">
      <w:pPr>
        <w:spacing w:after="0"/>
        <w:rPr>
          <w:rStyle w:val="Strong"/>
          <w:rFonts w:eastAsia="Times New Roman" w:cstheme="minorHAnsi"/>
          <w:sz w:val="24"/>
          <w:szCs w:val="24"/>
        </w:rPr>
      </w:pPr>
    </w:p>
    <w:p w14:paraId="4CA8D081" w14:textId="73D176CB" w:rsidR="00E82CAC" w:rsidRPr="00E82CAC" w:rsidRDefault="00E82CAC" w:rsidP="00E82CAC">
      <w:pPr>
        <w:spacing w:after="0"/>
        <w:ind w:left="0" w:firstLine="0"/>
        <w:rPr>
          <w:rFonts w:asciiTheme="minorHAnsi" w:hAnsiTheme="minorHAnsi" w:cstheme="minorHAnsi"/>
          <w:sz w:val="24"/>
          <w:szCs w:val="24"/>
        </w:rPr>
      </w:pPr>
      <w:r w:rsidRPr="00E82CAC">
        <w:rPr>
          <w:rStyle w:val="Strong"/>
          <w:rFonts w:asciiTheme="minorHAnsi" w:eastAsia="Times New Roman" w:hAnsiTheme="minorHAnsi" w:cstheme="minorHAnsi"/>
          <w:sz w:val="24"/>
          <w:szCs w:val="24"/>
        </w:rPr>
        <w:t xml:space="preserve">CCIT </w:t>
      </w:r>
      <w:r w:rsidR="00AE19AC">
        <w:rPr>
          <w:rStyle w:val="Strong"/>
          <w:rFonts w:asciiTheme="minorHAnsi" w:eastAsia="Times New Roman" w:hAnsiTheme="minorHAnsi" w:cstheme="minorHAnsi"/>
          <w:sz w:val="24"/>
          <w:szCs w:val="24"/>
        </w:rPr>
        <w:t>Assistant Dean</w:t>
      </w:r>
      <w:r w:rsidRPr="00E82CAC">
        <w:rPr>
          <w:rStyle w:val="Strong"/>
          <w:rFonts w:asciiTheme="minorHAnsi" w:eastAsia="Times New Roman" w:hAnsiTheme="minorHAnsi" w:cstheme="minorHAnsi"/>
          <w:sz w:val="24"/>
          <w:szCs w:val="24"/>
        </w:rPr>
        <w:t>:</w:t>
      </w:r>
      <w:r w:rsidRPr="00E82CAC">
        <w:rPr>
          <w:rFonts w:asciiTheme="minorHAnsi" w:hAnsiTheme="minorHAnsi" w:cstheme="minorHAnsi"/>
          <w:sz w:val="24"/>
          <w:szCs w:val="24"/>
        </w:rPr>
        <w:t xml:space="preserve"> </w:t>
      </w:r>
      <w:r w:rsidRPr="00E82CAC">
        <w:rPr>
          <w:rFonts w:asciiTheme="minorHAnsi" w:eastAsia="Times New Roman" w:hAnsiTheme="minorHAnsi" w:cstheme="minorHAnsi"/>
          <w:sz w:val="24"/>
          <w:szCs w:val="24"/>
        </w:rPr>
        <w:t xml:space="preserve">John Long </w:t>
      </w:r>
    </w:p>
    <w:p w14:paraId="0353B9FC" w14:textId="77777777" w:rsidR="00E82CAC" w:rsidRPr="00E82CAC" w:rsidRDefault="00E82CAC" w:rsidP="00E82CAC">
      <w:pPr>
        <w:spacing w:after="0"/>
        <w:ind w:left="0" w:firstLine="0"/>
        <w:rPr>
          <w:rFonts w:asciiTheme="minorHAnsi" w:hAnsiTheme="minorHAnsi" w:cstheme="minorHAnsi"/>
          <w:sz w:val="24"/>
          <w:szCs w:val="24"/>
        </w:rPr>
      </w:pPr>
      <w:r w:rsidRPr="00E82CAC">
        <w:rPr>
          <w:rStyle w:val="Strong"/>
          <w:rFonts w:asciiTheme="minorHAnsi" w:eastAsia="Times New Roman" w:hAnsiTheme="minorHAnsi" w:cstheme="minorHAnsi"/>
          <w:sz w:val="24"/>
          <w:szCs w:val="24"/>
        </w:rPr>
        <w:t>Office Location:</w:t>
      </w:r>
      <w:r w:rsidRPr="00E82CAC">
        <w:rPr>
          <w:rFonts w:asciiTheme="minorHAnsi" w:hAnsiTheme="minorHAnsi" w:cstheme="minorHAnsi"/>
          <w:sz w:val="24"/>
          <w:szCs w:val="24"/>
        </w:rPr>
        <w:t xml:space="preserve"> </w:t>
      </w:r>
      <w:r w:rsidRPr="00E82CAC">
        <w:rPr>
          <w:rFonts w:asciiTheme="minorHAnsi" w:eastAsia="Times New Roman" w:hAnsiTheme="minorHAnsi" w:cstheme="minorHAnsi"/>
          <w:sz w:val="24"/>
          <w:szCs w:val="24"/>
        </w:rPr>
        <w:t>Seminole, UP 337C</w:t>
      </w:r>
    </w:p>
    <w:p w14:paraId="3E12B936" w14:textId="77777777" w:rsidR="00E82CAC" w:rsidRPr="00E82CAC" w:rsidRDefault="00E82CAC" w:rsidP="00E82CAC">
      <w:pPr>
        <w:spacing w:after="0"/>
        <w:ind w:left="0" w:firstLine="0"/>
        <w:rPr>
          <w:rFonts w:asciiTheme="minorHAnsi" w:hAnsiTheme="minorHAnsi" w:cstheme="minorHAnsi"/>
          <w:sz w:val="24"/>
          <w:szCs w:val="24"/>
        </w:rPr>
      </w:pPr>
      <w:r w:rsidRPr="00E82CAC">
        <w:rPr>
          <w:rStyle w:val="Strong"/>
          <w:rFonts w:asciiTheme="minorHAnsi" w:eastAsia="Times New Roman" w:hAnsiTheme="minorHAnsi" w:cstheme="minorHAnsi"/>
          <w:sz w:val="24"/>
          <w:szCs w:val="24"/>
        </w:rPr>
        <w:t>Office Phone Number:</w:t>
      </w:r>
      <w:r w:rsidRPr="00E82CAC">
        <w:rPr>
          <w:rFonts w:asciiTheme="minorHAnsi" w:hAnsiTheme="minorHAnsi" w:cstheme="minorHAnsi"/>
          <w:sz w:val="24"/>
          <w:szCs w:val="24"/>
        </w:rPr>
        <w:t xml:space="preserve"> </w:t>
      </w:r>
      <w:r w:rsidRPr="00E82CAC">
        <w:rPr>
          <w:rFonts w:asciiTheme="minorHAnsi" w:eastAsia="Times New Roman" w:hAnsiTheme="minorHAnsi" w:cstheme="minorHAnsi"/>
          <w:sz w:val="24"/>
          <w:szCs w:val="24"/>
        </w:rPr>
        <w:t>(727) 341-4620</w:t>
      </w:r>
    </w:p>
    <w:p w14:paraId="6F581D17" w14:textId="77777777" w:rsidR="00E82CAC" w:rsidRPr="00E82CAC" w:rsidRDefault="00E82CAC" w:rsidP="00E82CAC">
      <w:pPr>
        <w:spacing w:after="0"/>
        <w:ind w:left="0" w:firstLine="0"/>
        <w:rPr>
          <w:rFonts w:asciiTheme="minorHAnsi" w:hAnsiTheme="minorHAnsi" w:cstheme="minorHAnsi"/>
        </w:rPr>
      </w:pPr>
      <w:r w:rsidRPr="00E82CAC">
        <w:rPr>
          <w:rStyle w:val="Strong"/>
          <w:rFonts w:asciiTheme="minorHAnsi" w:eastAsia="Times New Roman" w:hAnsiTheme="minorHAnsi" w:cstheme="minorHAnsi"/>
          <w:sz w:val="24"/>
          <w:szCs w:val="24"/>
        </w:rPr>
        <w:t>Email:</w:t>
      </w:r>
      <w:r w:rsidRPr="00E82CAC">
        <w:rPr>
          <w:rFonts w:asciiTheme="minorHAnsi" w:hAnsiTheme="minorHAnsi" w:cstheme="minorHAnsi"/>
          <w:sz w:val="24"/>
          <w:szCs w:val="24"/>
        </w:rPr>
        <w:t xml:space="preserve"> </w:t>
      </w:r>
      <w:r w:rsidRPr="00E82CAC">
        <w:rPr>
          <w:rFonts w:asciiTheme="minorHAnsi" w:eastAsia="Times New Roman" w:hAnsiTheme="minorHAnsi" w:cstheme="minorHAnsi"/>
          <w:sz w:val="24"/>
          <w:szCs w:val="24"/>
        </w:rPr>
        <w:t>long.john@spcollege.edu</w:t>
      </w:r>
    </w:p>
    <w:p w14:paraId="7499AB57" w14:textId="77777777" w:rsidR="00C51E97" w:rsidRDefault="00C51E97">
      <w:pPr>
        <w:spacing w:after="0"/>
        <w:ind w:left="-5"/>
        <w:rPr>
          <w:b/>
          <w:sz w:val="24"/>
          <w:szCs w:val="24"/>
        </w:rPr>
      </w:pPr>
    </w:p>
    <w:p w14:paraId="464F2EE0" w14:textId="77777777" w:rsidR="00830A8C" w:rsidRDefault="0038370B" w:rsidP="51653486">
      <w:pPr>
        <w:spacing w:after="0"/>
        <w:ind w:left="-5"/>
        <w:rPr>
          <w:b/>
          <w:bCs/>
          <w:u w:val="single"/>
        </w:rPr>
      </w:pPr>
      <w:r w:rsidRPr="51653486">
        <w:rPr>
          <w:b/>
          <w:bCs/>
          <w:u w:val="single"/>
        </w:rPr>
        <w:t>Course Description:</w:t>
      </w:r>
    </w:p>
    <w:p w14:paraId="66C63465" w14:textId="77777777" w:rsidR="00830A8C" w:rsidRDefault="0038370B" w:rsidP="009A327D">
      <w:pPr>
        <w:spacing w:after="175"/>
        <w:ind w:left="14" w:hanging="14"/>
      </w:pPr>
      <w:r>
        <w:t xml:space="preserve">This course introduces the application of Python 3 modules to data science. Topics include </w:t>
      </w:r>
      <w:r w:rsidR="0042093C">
        <w:t xml:space="preserve">Python for basic statistics, </w:t>
      </w:r>
      <w:r>
        <w:t xml:space="preserve">the NumPy module for manipulation of array-based data, Pandas for manipulation of heterogeneous and labeled data, Matplotlib for publication-quality visualizations, and IPython for interactive execution and sharing of code. Students </w:t>
      </w:r>
      <w:r w:rsidR="003F4926">
        <w:t xml:space="preserve">will use Anaconda and </w:t>
      </w:r>
      <w:r>
        <w:t xml:space="preserve">Jupyter Notebooks software. </w:t>
      </w:r>
    </w:p>
    <w:p w14:paraId="5CD4EB8B" w14:textId="77777777" w:rsidR="00310732" w:rsidRDefault="0038370B" w:rsidP="51653486">
      <w:pPr>
        <w:spacing w:after="0"/>
        <w:ind w:left="-5"/>
        <w:rPr>
          <w:b/>
          <w:bCs/>
          <w:u w:val="single" w:color="000000"/>
        </w:rPr>
      </w:pPr>
      <w:r w:rsidRPr="51653486">
        <w:rPr>
          <w:b/>
          <w:bCs/>
          <w:u w:val="single"/>
        </w:rPr>
        <w:t>Learning Outcomes and Objectives:</w:t>
      </w:r>
    </w:p>
    <w:p w14:paraId="6F5D2011" w14:textId="77777777" w:rsidR="00BA4948" w:rsidRPr="00BA4948" w:rsidRDefault="00BA4948" w:rsidP="00BA4948">
      <w:pPr>
        <w:pStyle w:val="ListParagraph"/>
        <w:numPr>
          <w:ilvl w:val="0"/>
          <w:numId w:val="4"/>
        </w:numPr>
        <w:spacing w:after="0"/>
        <w:rPr>
          <w:b/>
          <w:u w:color="000000"/>
        </w:rPr>
      </w:pPr>
      <w:r w:rsidRPr="00BA4948">
        <w:rPr>
          <w:b/>
          <w:u w:color="000000"/>
        </w:rPr>
        <w:t xml:space="preserve">The student will </w:t>
      </w:r>
      <w:r w:rsidR="002156AC">
        <w:rPr>
          <w:b/>
          <w:u w:color="000000"/>
        </w:rPr>
        <w:t>demonstrate an ability to solve</w:t>
      </w:r>
      <w:r w:rsidRPr="00BA4948">
        <w:rPr>
          <w:b/>
          <w:u w:color="000000"/>
        </w:rPr>
        <w:t xml:space="preserve"> basic statistics problems </w:t>
      </w:r>
      <w:r w:rsidR="002156AC">
        <w:rPr>
          <w:b/>
          <w:u w:color="000000"/>
        </w:rPr>
        <w:t xml:space="preserve">with Python </w:t>
      </w:r>
      <w:r w:rsidRPr="00BA4948">
        <w:rPr>
          <w:b/>
          <w:u w:color="000000"/>
        </w:rPr>
        <w:t>by:</w:t>
      </w:r>
    </w:p>
    <w:p w14:paraId="62A40D95" w14:textId="77777777" w:rsidR="002156AC" w:rsidRPr="002156AC" w:rsidRDefault="002156AC" w:rsidP="00BA4948">
      <w:pPr>
        <w:numPr>
          <w:ilvl w:val="0"/>
          <w:numId w:val="1"/>
        </w:numPr>
        <w:ind w:hanging="222"/>
        <w:rPr>
          <w:b/>
        </w:rPr>
      </w:pPr>
      <w:r>
        <w:t xml:space="preserve">Coding </w:t>
      </w:r>
      <w:r w:rsidR="00990F37">
        <w:t xml:space="preserve">programs that read text files and CSV </w:t>
      </w:r>
      <w:r w:rsidR="00F61BCA">
        <w:t xml:space="preserve">(Comma Separated Values) </w:t>
      </w:r>
      <w:r w:rsidR="00990F37">
        <w:t>files into Python data structures.</w:t>
      </w:r>
      <w:r>
        <w:t xml:space="preserve"> </w:t>
      </w:r>
    </w:p>
    <w:p w14:paraId="4AA9EC10" w14:textId="77777777" w:rsidR="00990F37" w:rsidRPr="00990F37" w:rsidRDefault="00990F37" w:rsidP="00BA4948">
      <w:pPr>
        <w:numPr>
          <w:ilvl w:val="0"/>
          <w:numId w:val="1"/>
        </w:numPr>
        <w:ind w:hanging="222"/>
        <w:rPr>
          <w:b/>
        </w:rPr>
      </w:pPr>
      <w:r>
        <w:t>Writing code that uses Python data structures to calculate the mean, median, and mode.</w:t>
      </w:r>
    </w:p>
    <w:p w14:paraId="73D200F8" w14:textId="77777777" w:rsidR="00BA4948" w:rsidRPr="001C4AE1" w:rsidRDefault="00990F37" w:rsidP="00586684">
      <w:pPr>
        <w:numPr>
          <w:ilvl w:val="0"/>
          <w:numId w:val="1"/>
        </w:numPr>
        <w:ind w:hanging="222"/>
        <w:rPr>
          <w:b/>
        </w:rPr>
      </w:pPr>
      <w:r>
        <w:t xml:space="preserve">Writing Python programs that calculate and plot </w:t>
      </w:r>
      <w:r w:rsidR="001C4AE1">
        <w:t xml:space="preserve">frequency tables, </w:t>
      </w:r>
      <w:r w:rsidR="003F4926">
        <w:t xml:space="preserve">variance, </w:t>
      </w:r>
      <w:r>
        <w:t>standard deviation</w:t>
      </w:r>
      <w:r w:rsidR="003F4926">
        <w:t>, and quartiles.</w:t>
      </w:r>
    </w:p>
    <w:p w14:paraId="5A7C1E28" w14:textId="77777777" w:rsidR="003F4926" w:rsidRPr="001C4AE1" w:rsidRDefault="003F4926" w:rsidP="00BA4948">
      <w:pPr>
        <w:numPr>
          <w:ilvl w:val="0"/>
          <w:numId w:val="1"/>
        </w:numPr>
        <w:ind w:hanging="222"/>
        <w:rPr>
          <w:b/>
        </w:rPr>
      </w:pPr>
      <w:r>
        <w:t>Writing Python programs that calculate and plot the correlation between datasets.</w:t>
      </w:r>
    </w:p>
    <w:p w14:paraId="669DCC4E" w14:textId="77777777" w:rsidR="001C4AE1" w:rsidRPr="00BA4948" w:rsidRDefault="001C4AE1" w:rsidP="00BA4948">
      <w:pPr>
        <w:numPr>
          <w:ilvl w:val="0"/>
          <w:numId w:val="1"/>
        </w:numPr>
        <w:ind w:hanging="222"/>
        <w:rPr>
          <w:b/>
        </w:rPr>
      </w:pPr>
      <w:r>
        <w:t>Creating Python programs with Jupyter Notebooks and uploading them to Anaconda Cloud.</w:t>
      </w:r>
    </w:p>
    <w:p w14:paraId="4EB3BC21" w14:textId="77777777" w:rsidR="00830A8C" w:rsidRDefault="003F4926">
      <w:pPr>
        <w:spacing w:after="0"/>
        <w:ind w:left="-5"/>
      </w:pPr>
      <w:r>
        <w:rPr>
          <w:b/>
        </w:rPr>
        <w:t>2</w:t>
      </w:r>
      <w:r w:rsidR="0038370B">
        <w:rPr>
          <w:b/>
        </w:rPr>
        <w:t xml:space="preserve">. The student will demonstrate </w:t>
      </w:r>
      <w:r w:rsidR="00F77DC7">
        <w:rPr>
          <w:b/>
        </w:rPr>
        <w:t xml:space="preserve">a basic </w:t>
      </w:r>
      <w:r w:rsidR="0038370B">
        <w:rPr>
          <w:b/>
        </w:rPr>
        <w:t>knowledge and use of NumPy arrays by:</w:t>
      </w:r>
      <w:r w:rsidR="0038370B">
        <w:t xml:space="preserve"> </w:t>
      </w:r>
    </w:p>
    <w:p w14:paraId="60451820" w14:textId="77777777" w:rsidR="00830A8C" w:rsidRDefault="001C4AE1" w:rsidP="001C4AE1">
      <w:pPr>
        <w:numPr>
          <w:ilvl w:val="0"/>
          <w:numId w:val="5"/>
        </w:numPr>
        <w:ind w:hanging="222"/>
      </w:pPr>
      <w:r>
        <w:t xml:space="preserve">Writing </w:t>
      </w:r>
      <w:r w:rsidR="00A95FBB">
        <w:t>programs that create and manipulate</w:t>
      </w:r>
      <w:r w:rsidR="0038370B">
        <w:t xml:space="preserve"> </w:t>
      </w:r>
      <w:r w:rsidR="00F13516">
        <w:t xml:space="preserve">NumPy </w:t>
      </w:r>
      <w:r>
        <w:t xml:space="preserve">arrays and </w:t>
      </w:r>
      <w:r w:rsidR="00A95FBB">
        <w:t>common attributes of</w:t>
      </w:r>
      <w:r w:rsidR="003F4926">
        <w:t xml:space="preserve"> NumPy arrays.</w:t>
      </w:r>
    </w:p>
    <w:p w14:paraId="55BB712B" w14:textId="77777777" w:rsidR="00830A8C" w:rsidRDefault="00A95FBB" w:rsidP="003F4926">
      <w:pPr>
        <w:numPr>
          <w:ilvl w:val="0"/>
          <w:numId w:val="5"/>
        </w:numPr>
        <w:ind w:hanging="222"/>
      </w:pPr>
      <w:r>
        <w:t xml:space="preserve">Writing Python programs using slicing and </w:t>
      </w:r>
      <w:r w:rsidR="0038370B">
        <w:t>universal functions</w:t>
      </w:r>
      <w:r>
        <w:t xml:space="preserve"> </w:t>
      </w:r>
      <w:r w:rsidR="0038370B">
        <w:t xml:space="preserve">with NumPy arrays. </w:t>
      </w:r>
    </w:p>
    <w:p w14:paraId="12F16DE5" w14:textId="77777777" w:rsidR="00830A8C" w:rsidRDefault="001C4AE1" w:rsidP="00F13516">
      <w:pPr>
        <w:numPr>
          <w:ilvl w:val="0"/>
          <w:numId w:val="5"/>
        </w:numPr>
        <w:ind w:hanging="222"/>
      </w:pPr>
      <w:r>
        <w:t>Writing</w:t>
      </w:r>
      <w:r w:rsidR="00F13516">
        <w:t xml:space="preserve"> programs that generate reports and plots from </w:t>
      </w:r>
      <w:r>
        <w:t>NumPy arrays and sharing them in the Anaconda Cloud.</w:t>
      </w:r>
    </w:p>
    <w:p w14:paraId="5311938D" w14:textId="77777777" w:rsidR="00830A8C" w:rsidRDefault="00356EE7">
      <w:pPr>
        <w:spacing w:after="0"/>
        <w:ind w:left="-5"/>
      </w:pPr>
      <w:r>
        <w:rPr>
          <w:b/>
        </w:rPr>
        <w:t>3</w:t>
      </w:r>
      <w:r w:rsidR="0038370B">
        <w:rPr>
          <w:b/>
        </w:rPr>
        <w:t xml:space="preserve">. The student will demonstrate </w:t>
      </w:r>
      <w:r w:rsidR="00B42003">
        <w:rPr>
          <w:b/>
        </w:rPr>
        <w:t xml:space="preserve">a basic </w:t>
      </w:r>
      <w:r w:rsidR="0038370B">
        <w:rPr>
          <w:b/>
        </w:rPr>
        <w:t>k</w:t>
      </w:r>
      <w:r>
        <w:rPr>
          <w:b/>
        </w:rPr>
        <w:t xml:space="preserve">nowledge and use of </w:t>
      </w:r>
      <w:r w:rsidR="00F532CD">
        <w:rPr>
          <w:b/>
        </w:rPr>
        <w:t xml:space="preserve">the </w:t>
      </w:r>
      <w:r>
        <w:rPr>
          <w:b/>
        </w:rPr>
        <w:t>Pandas</w:t>
      </w:r>
      <w:r w:rsidR="00F532CD">
        <w:rPr>
          <w:b/>
        </w:rPr>
        <w:t xml:space="preserve"> module</w:t>
      </w:r>
      <w:r w:rsidR="0038370B">
        <w:rPr>
          <w:b/>
        </w:rPr>
        <w:t xml:space="preserve"> by:</w:t>
      </w:r>
      <w:r w:rsidR="0038370B">
        <w:t xml:space="preserve"> </w:t>
      </w:r>
    </w:p>
    <w:p w14:paraId="64566C40" w14:textId="77777777" w:rsidR="00830A8C" w:rsidRDefault="00F61BCA">
      <w:pPr>
        <w:numPr>
          <w:ilvl w:val="0"/>
          <w:numId w:val="2"/>
        </w:numPr>
        <w:ind w:hanging="222"/>
      </w:pPr>
      <w:r>
        <w:t xml:space="preserve">Coding </w:t>
      </w:r>
      <w:r w:rsidR="00D6739C">
        <w:t xml:space="preserve">Python </w:t>
      </w:r>
      <w:r>
        <w:t xml:space="preserve">programs that create Pandas </w:t>
      </w:r>
      <w:r w:rsidR="0038370B">
        <w:t>objects</w:t>
      </w:r>
      <w:r>
        <w:t xml:space="preserve"> </w:t>
      </w:r>
      <w:r w:rsidR="008B7707">
        <w:t xml:space="preserve">by importing data </w:t>
      </w:r>
      <w:r>
        <w:t>from text files and CSV files</w:t>
      </w:r>
      <w:r w:rsidR="0038370B">
        <w:t xml:space="preserve">. </w:t>
      </w:r>
    </w:p>
    <w:p w14:paraId="6283BFE5" w14:textId="77777777" w:rsidR="00D6739C" w:rsidRDefault="00D6739C">
      <w:pPr>
        <w:numPr>
          <w:ilvl w:val="0"/>
          <w:numId w:val="2"/>
        </w:numPr>
        <w:ind w:hanging="222"/>
      </w:pPr>
      <w:r>
        <w:t>Writing Python programs that view, select, and summarize data in Pandas Series and DataFrames.</w:t>
      </w:r>
    </w:p>
    <w:p w14:paraId="73659C90" w14:textId="77777777" w:rsidR="00830A8C" w:rsidRDefault="00D6739C">
      <w:pPr>
        <w:numPr>
          <w:ilvl w:val="0"/>
          <w:numId w:val="2"/>
        </w:numPr>
        <w:ind w:hanging="222"/>
      </w:pPr>
      <w:r>
        <w:t xml:space="preserve">Writing Python programs that clean and sort Pandas DataFrame data. </w:t>
      </w:r>
    </w:p>
    <w:p w14:paraId="1C34417E" w14:textId="77777777" w:rsidR="00830A8C" w:rsidRPr="0056167A" w:rsidRDefault="00983E74">
      <w:pPr>
        <w:numPr>
          <w:ilvl w:val="0"/>
          <w:numId w:val="2"/>
        </w:numPr>
        <w:spacing w:after="197"/>
        <w:ind w:hanging="222"/>
      </w:pPr>
      <w:r w:rsidRPr="0056167A">
        <w:t>Cre</w:t>
      </w:r>
      <w:r w:rsidR="001C4AE1" w:rsidRPr="0056167A">
        <w:t>ating statistical plots with</w:t>
      </w:r>
      <w:r w:rsidRPr="0056167A">
        <w:t xml:space="preserve"> matplotlib and seaborn modules</w:t>
      </w:r>
      <w:r w:rsidR="001C4AE1" w:rsidRPr="0056167A">
        <w:t xml:space="preserve"> and uploading them to Anaconda Cloud</w:t>
      </w:r>
      <w:r w:rsidRPr="0056167A">
        <w:t>.</w:t>
      </w:r>
      <w:r w:rsidR="0038370B" w:rsidRPr="0056167A">
        <w:t xml:space="preserve"> </w:t>
      </w:r>
    </w:p>
    <w:p w14:paraId="1BC137F2" w14:textId="77777777" w:rsidR="00E610A2" w:rsidRPr="0056167A" w:rsidRDefault="00E610A2" w:rsidP="00E610A2">
      <w:pPr>
        <w:pStyle w:val="p2"/>
        <w:shd w:val="clear" w:color="auto" w:fill="FFFFFF" w:themeFill="background1"/>
        <w:rPr>
          <w:rStyle w:val="s1"/>
          <w:rFonts w:cs="Arial"/>
          <w:b/>
          <w:sz w:val="20"/>
          <w:szCs w:val="20"/>
        </w:rPr>
      </w:pPr>
      <w:r w:rsidRPr="0056167A">
        <w:rPr>
          <w:rStyle w:val="s1"/>
          <w:rFonts w:cs="Arial"/>
          <w:b/>
          <w:sz w:val="20"/>
          <w:szCs w:val="20"/>
        </w:rPr>
        <w:t>REQUIRED TEXTBOOK:</w:t>
      </w:r>
    </w:p>
    <w:tbl>
      <w:tblPr>
        <w:tblStyle w:val="TableGrid"/>
        <w:tblW w:w="0" w:type="auto"/>
        <w:tblInd w:w="0" w:type="dxa"/>
        <w:tblLook w:val="04A0" w:firstRow="1" w:lastRow="0" w:firstColumn="1" w:lastColumn="0" w:noHBand="0" w:noVBand="1"/>
      </w:tblPr>
      <w:tblGrid>
        <w:gridCol w:w="3235"/>
        <w:gridCol w:w="3420"/>
      </w:tblGrid>
      <w:tr w:rsidR="00E610A2" w:rsidRPr="0056167A" w14:paraId="67F262CF" w14:textId="77777777" w:rsidTr="007F735A">
        <w:trPr>
          <w:trHeight w:val="2414"/>
        </w:trPr>
        <w:tc>
          <w:tcPr>
            <w:tcW w:w="3235" w:type="dxa"/>
          </w:tcPr>
          <w:p w14:paraId="5E8C0917" w14:textId="77777777" w:rsidR="00E610A2" w:rsidRPr="0056167A" w:rsidRDefault="00E610A2" w:rsidP="00A90A0E">
            <w:pPr>
              <w:shd w:val="clear" w:color="auto" w:fill="FFFFFF" w:themeFill="background1"/>
              <w:ind w:left="360"/>
            </w:pPr>
          </w:p>
          <w:p w14:paraId="3D45B0D1" w14:textId="3A7A0116" w:rsidR="00E610A2" w:rsidRPr="0056167A" w:rsidRDefault="00E610A2" w:rsidP="00A90A0E">
            <w:pPr>
              <w:shd w:val="clear" w:color="auto" w:fill="FFFFFF" w:themeFill="background1"/>
              <w:ind w:left="360"/>
            </w:pPr>
            <w:r w:rsidRPr="0056167A">
              <w:t xml:space="preserve">Python </w:t>
            </w:r>
            <w:r w:rsidR="00060B05" w:rsidRPr="0056167A">
              <w:t xml:space="preserve">for </w:t>
            </w:r>
            <w:r w:rsidRPr="0056167A">
              <w:t xml:space="preserve">Data </w:t>
            </w:r>
            <w:r w:rsidR="00060B05" w:rsidRPr="0056167A">
              <w:t>Analysis</w:t>
            </w:r>
          </w:p>
          <w:p w14:paraId="359D0643" w14:textId="38CD3D78" w:rsidR="00E610A2" w:rsidRPr="0056167A" w:rsidRDefault="00E610A2" w:rsidP="00A90A0E">
            <w:pPr>
              <w:pBdr>
                <w:right w:val="single" w:sz="12" w:space="8" w:color="ABABAB"/>
              </w:pBdr>
              <w:shd w:val="clear" w:color="auto" w:fill="FFFFFF" w:themeFill="background1"/>
              <w:ind w:left="360" w:right="120"/>
              <w:rPr>
                <w:bCs/>
              </w:rPr>
            </w:pPr>
            <w:r w:rsidRPr="0056167A">
              <w:rPr>
                <w:bCs/>
              </w:rPr>
              <w:t xml:space="preserve">Author: </w:t>
            </w:r>
            <w:r w:rsidR="00060B05" w:rsidRPr="0056167A">
              <w:rPr>
                <w:bCs/>
              </w:rPr>
              <w:t>Scott McCoy</w:t>
            </w:r>
          </w:p>
          <w:p w14:paraId="640604FD" w14:textId="47EE846B" w:rsidR="00E610A2" w:rsidRPr="0056167A" w:rsidRDefault="00E610A2" w:rsidP="00A90A0E">
            <w:pPr>
              <w:pBdr>
                <w:right w:val="single" w:sz="12" w:space="8" w:color="ABABAB"/>
              </w:pBdr>
              <w:shd w:val="clear" w:color="auto" w:fill="FFFFFF" w:themeFill="background1"/>
              <w:ind w:left="360" w:right="120"/>
              <w:rPr>
                <w:bCs/>
              </w:rPr>
            </w:pPr>
            <w:r w:rsidRPr="0056167A">
              <w:rPr>
                <w:bCs/>
              </w:rPr>
              <w:t xml:space="preserve">Publisher: </w:t>
            </w:r>
            <w:r w:rsidR="00060B05" w:rsidRPr="0056167A">
              <w:rPr>
                <w:bCs/>
              </w:rPr>
              <w:t>Murach</w:t>
            </w:r>
          </w:p>
          <w:p w14:paraId="55FA5725" w14:textId="30B0428B" w:rsidR="00E610A2" w:rsidRPr="0056167A" w:rsidRDefault="00E610A2" w:rsidP="00A90A0E">
            <w:pPr>
              <w:pBdr>
                <w:right w:val="single" w:sz="12" w:space="8" w:color="ABABAB"/>
              </w:pBdr>
              <w:shd w:val="clear" w:color="auto" w:fill="FFFFFF" w:themeFill="background1"/>
              <w:ind w:left="360" w:right="120"/>
            </w:pPr>
            <w:r w:rsidRPr="0056167A">
              <w:t>ISBN: 978-</w:t>
            </w:r>
            <w:r w:rsidR="00060B05" w:rsidRPr="0056167A">
              <w:t>1-943872-76-3</w:t>
            </w:r>
          </w:p>
        </w:tc>
        <w:tc>
          <w:tcPr>
            <w:tcW w:w="3420" w:type="dxa"/>
          </w:tcPr>
          <w:p w14:paraId="7FEDFC3B" w14:textId="7A2FE916" w:rsidR="00E610A2" w:rsidRPr="0056167A" w:rsidRDefault="000B4492" w:rsidP="00A90A0E">
            <w:pPr>
              <w:pStyle w:val="p2"/>
              <w:jc w:val="center"/>
              <w:rPr>
                <w:rFonts w:cs="Arial"/>
                <w:sz w:val="20"/>
                <w:szCs w:val="20"/>
              </w:rPr>
            </w:pPr>
            <w:r w:rsidRPr="0056167A">
              <w:rPr>
                <w:rFonts w:cs="Arial"/>
                <w:noProof/>
                <w:sz w:val="20"/>
                <w:szCs w:val="20"/>
              </w:rPr>
              <w:drawing>
                <wp:inline distT="0" distB="0" distL="0" distR="0" wp14:anchorId="2F447F28" wp14:editId="75317287">
                  <wp:extent cx="1304155" cy="162962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015" cy="1631947"/>
                          </a:xfrm>
                          <a:prstGeom prst="rect">
                            <a:avLst/>
                          </a:prstGeom>
                          <a:noFill/>
                          <a:ln>
                            <a:noFill/>
                          </a:ln>
                        </pic:spPr>
                      </pic:pic>
                    </a:graphicData>
                  </a:graphic>
                </wp:inline>
              </w:drawing>
            </w:r>
          </w:p>
        </w:tc>
      </w:tr>
    </w:tbl>
    <w:p w14:paraId="4844FAB7" w14:textId="77777777" w:rsidR="00E610A2" w:rsidRPr="0056167A" w:rsidRDefault="00E610A2" w:rsidP="00E610A2">
      <w:pPr>
        <w:pStyle w:val="p2"/>
        <w:shd w:val="clear" w:color="auto" w:fill="FFFFFF" w:themeFill="background1"/>
        <w:rPr>
          <w:rFonts w:cs="Arial"/>
          <w:sz w:val="20"/>
          <w:szCs w:val="20"/>
        </w:rPr>
      </w:pPr>
      <w:r w:rsidRPr="0056167A">
        <w:rPr>
          <w:rStyle w:val="s1"/>
          <w:rFonts w:cs="Arial"/>
          <w:b/>
          <w:sz w:val="20"/>
          <w:szCs w:val="20"/>
        </w:rPr>
        <w:t>IMPORTANT DATES:</w:t>
      </w:r>
    </w:p>
    <w:p w14:paraId="195306F0" w14:textId="76CA0256" w:rsidR="007F735A" w:rsidRPr="0056167A" w:rsidRDefault="00E82CAC" w:rsidP="51653486">
      <w:pPr>
        <w:pStyle w:val="p2"/>
        <w:shd w:val="clear" w:color="auto" w:fill="FFFFFF" w:themeFill="background1"/>
        <w:rPr>
          <w:rFonts w:cs="Arial"/>
          <w:sz w:val="20"/>
          <w:szCs w:val="20"/>
        </w:rPr>
      </w:pPr>
      <w:r w:rsidRPr="0056167A">
        <w:rPr>
          <w:rFonts w:cs="Arial"/>
          <w:sz w:val="20"/>
          <w:szCs w:val="20"/>
        </w:rPr>
        <w:t>Course Dates:</w:t>
      </w:r>
      <w:r w:rsidR="73FB738A" w:rsidRPr="0056167A">
        <w:rPr>
          <w:rFonts w:cs="Arial"/>
          <w:sz w:val="20"/>
          <w:szCs w:val="20"/>
        </w:rPr>
        <w:t xml:space="preserve"> </w:t>
      </w:r>
      <w:r w:rsidR="00511F46">
        <w:rPr>
          <w:rFonts w:cs="Arial"/>
          <w:sz w:val="20"/>
          <w:szCs w:val="20"/>
        </w:rPr>
        <w:t>10/9/2023 – 12/8/2023</w:t>
      </w:r>
    </w:p>
    <w:p w14:paraId="1D70FA0A" w14:textId="77777777" w:rsidR="00E610A2" w:rsidRPr="0056167A" w:rsidRDefault="00E610A2" w:rsidP="00E610A2">
      <w:pPr>
        <w:pStyle w:val="p2"/>
        <w:shd w:val="clear" w:color="auto" w:fill="FFFFFF" w:themeFill="background1"/>
        <w:rPr>
          <w:rStyle w:val="s3"/>
          <w:rFonts w:cs="Arial"/>
          <w:sz w:val="20"/>
          <w:szCs w:val="20"/>
        </w:rPr>
      </w:pPr>
      <w:r w:rsidRPr="0056167A">
        <w:rPr>
          <w:rFonts w:cs="Arial"/>
          <w:sz w:val="20"/>
          <w:szCs w:val="20"/>
        </w:rPr>
        <w:t>Other Dates:</w:t>
      </w:r>
      <w:r w:rsidRPr="0056167A">
        <w:rPr>
          <w:rStyle w:val="s3"/>
          <w:rFonts w:cs="Arial"/>
          <w:sz w:val="20"/>
          <w:szCs w:val="20"/>
        </w:rPr>
        <w:t xml:space="preserve"> </w:t>
      </w:r>
      <w:hyperlink r:id="rId10" w:history="1">
        <w:r w:rsidRPr="0056167A">
          <w:rPr>
            <w:rStyle w:val="Hyperlink"/>
            <w:rFonts w:cs="Arial"/>
            <w:sz w:val="20"/>
            <w:szCs w:val="20"/>
          </w:rPr>
          <w:t>http://www.spcollege.edu/academic-calendar/</w:t>
        </w:r>
      </w:hyperlink>
    </w:p>
    <w:p w14:paraId="12350EA1" w14:textId="77777777" w:rsidR="00E610A2" w:rsidRPr="0056167A" w:rsidRDefault="00E610A2" w:rsidP="00E610A2">
      <w:pPr>
        <w:pStyle w:val="p2"/>
        <w:shd w:val="clear" w:color="auto" w:fill="FFFFFF" w:themeFill="background1"/>
        <w:rPr>
          <w:rFonts w:cs="Arial"/>
          <w:b/>
          <w:sz w:val="20"/>
          <w:szCs w:val="20"/>
        </w:rPr>
      </w:pPr>
    </w:p>
    <w:p w14:paraId="187EE46C" w14:textId="77777777" w:rsidR="00E610A2" w:rsidRPr="0056167A" w:rsidRDefault="00E610A2" w:rsidP="00E610A2">
      <w:pPr>
        <w:pStyle w:val="p2"/>
        <w:shd w:val="clear" w:color="auto" w:fill="FFFFFF" w:themeFill="background1"/>
        <w:rPr>
          <w:rStyle w:val="s1"/>
          <w:rFonts w:cs="Arial"/>
          <w:sz w:val="20"/>
          <w:szCs w:val="20"/>
        </w:rPr>
      </w:pPr>
      <w:r w:rsidRPr="0056167A">
        <w:rPr>
          <w:rStyle w:val="s1"/>
          <w:rFonts w:cs="Arial"/>
          <w:b/>
          <w:sz w:val="20"/>
          <w:szCs w:val="20"/>
        </w:rPr>
        <w:t>COURSE OPERATIONS</w:t>
      </w:r>
    </w:p>
    <w:p w14:paraId="570DC3F9" w14:textId="70064F04" w:rsidR="00E610A2" w:rsidRPr="0056167A" w:rsidRDefault="00E610A2" w:rsidP="00E610A2">
      <w:pPr>
        <w:pStyle w:val="p2"/>
        <w:shd w:val="clear" w:color="auto" w:fill="FFFFFF" w:themeFill="background1"/>
        <w:rPr>
          <w:rStyle w:val="s1"/>
          <w:rFonts w:cs="Arial"/>
          <w:sz w:val="20"/>
          <w:szCs w:val="20"/>
        </w:rPr>
      </w:pPr>
      <w:r w:rsidRPr="0056167A">
        <w:rPr>
          <w:rFonts w:cs="Arial"/>
          <w:sz w:val="20"/>
          <w:szCs w:val="20"/>
        </w:rPr>
        <w:t xml:space="preserve">This is an </w:t>
      </w:r>
      <w:r w:rsidR="00334B5E" w:rsidRPr="0056167A">
        <w:rPr>
          <w:rFonts w:cs="Arial"/>
          <w:sz w:val="20"/>
          <w:szCs w:val="20"/>
        </w:rPr>
        <w:t>introductory</w:t>
      </w:r>
      <w:r w:rsidRPr="0056167A">
        <w:rPr>
          <w:rFonts w:cs="Arial"/>
          <w:sz w:val="20"/>
          <w:szCs w:val="20"/>
        </w:rPr>
        <w:t xml:space="preserve"> course in </w:t>
      </w:r>
      <w:r w:rsidR="00334B5E" w:rsidRPr="0056167A">
        <w:rPr>
          <w:rFonts w:cs="Arial"/>
          <w:sz w:val="20"/>
          <w:szCs w:val="20"/>
        </w:rPr>
        <w:t xml:space="preserve">Data Science with </w:t>
      </w:r>
      <w:r w:rsidR="004156C1" w:rsidRPr="0056167A">
        <w:rPr>
          <w:rFonts w:cs="Arial"/>
          <w:sz w:val="20"/>
          <w:szCs w:val="20"/>
        </w:rPr>
        <w:t xml:space="preserve">Anaconda and </w:t>
      </w:r>
      <w:r w:rsidR="00334B5E" w:rsidRPr="0056167A">
        <w:rPr>
          <w:rFonts w:cs="Arial"/>
          <w:sz w:val="20"/>
          <w:szCs w:val="20"/>
        </w:rPr>
        <w:t>Python 3</w:t>
      </w:r>
      <w:r w:rsidRPr="0056167A">
        <w:rPr>
          <w:rFonts w:cs="Arial"/>
          <w:sz w:val="20"/>
          <w:szCs w:val="20"/>
        </w:rPr>
        <w:t xml:space="preserve">. If you have questions or problems, </w:t>
      </w:r>
      <w:r w:rsidRPr="0056167A">
        <w:rPr>
          <w:rFonts w:cs="Arial"/>
          <w:b/>
          <w:sz w:val="20"/>
          <w:szCs w:val="20"/>
        </w:rPr>
        <w:t>use the Course Forum</w:t>
      </w:r>
      <w:r w:rsidRPr="0056167A">
        <w:rPr>
          <w:rFonts w:cs="Arial"/>
          <w:sz w:val="20"/>
          <w:szCs w:val="20"/>
        </w:rPr>
        <w:t>. Be specific when describing the is</w:t>
      </w:r>
      <w:r w:rsidR="00334B5E" w:rsidRPr="0056167A">
        <w:rPr>
          <w:rFonts w:cs="Arial"/>
          <w:sz w:val="20"/>
          <w:szCs w:val="20"/>
        </w:rPr>
        <w:t xml:space="preserve">sue. You can even paste in </w:t>
      </w:r>
      <w:r w:rsidRPr="0056167A">
        <w:rPr>
          <w:rFonts w:cs="Arial"/>
          <w:sz w:val="20"/>
          <w:szCs w:val="20"/>
        </w:rPr>
        <w:t>code that isn’t working for you. I will respond to Course Forum postings with tips and suggestions. You can do the same to help your classmates. Don’t fall behind. Get help right away to keep pace.</w:t>
      </w:r>
    </w:p>
    <w:p w14:paraId="4623FEE6" w14:textId="77777777" w:rsidR="00E610A2" w:rsidRPr="0056167A" w:rsidRDefault="00E610A2" w:rsidP="00E610A2">
      <w:pPr>
        <w:pStyle w:val="p2"/>
        <w:shd w:val="clear" w:color="auto" w:fill="FFFFFF" w:themeFill="background1"/>
        <w:rPr>
          <w:rStyle w:val="s1"/>
          <w:rFonts w:cs="Arial"/>
          <w:b/>
          <w:sz w:val="20"/>
          <w:szCs w:val="20"/>
        </w:rPr>
      </w:pPr>
    </w:p>
    <w:p w14:paraId="6DF6966B" w14:textId="77777777" w:rsidR="00E610A2" w:rsidRPr="0056167A" w:rsidRDefault="00E610A2" w:rsidP="00E610A2">
      <w:pPr>
        <w:pStyle w:val="p2"/>
        <w:shd w:val="clear" w:color="auto" w:fill="FFFFFF" w:themeFill="background1"/>
        <w:rPr>
          <w:rStyle w:val="s1"/>
          <w:rFonts w:cs="Arial"/>
          <w:sz w:val="20"/>
          <w:szCs w:val="20"/>
          <w:u w:val="none"/>
        </w:rPr>
      </w:pPr>
      <w:r w:rsidRPr="0056167A">
        <w:rPr>
          <w:rStyle w:val="s1"/>
          <w:rFonts w:cs="Arial"/>
          <w:b/>
          <w:sz w:val="20"/>
          <w:szCs w:val="20"/>
        </w:rPr>
        <w:t>Online Sections</w:t>
      </w:r>
      <w:r w:rsidRPr="0056167A">
        <w:rPr>
          <w:rStyle w:val="s1"/>
          <w:rFonts w:cs="Arial"/>
          <w:sz w:val="20"/>
          <w:szCs w:val="20"/>
        </w:rPr>
        <w:br/>
      </w:r>
      <w:r w:rsidRPr="0056167A">
        <w:rPr>
          <w:rStyle w:val="s1"/>
          <w:rFonts w:cs="Arial"/>
          <w:sz w:val="20"/>
          <w:szCs w:val="20"/>
          <w:u w:val="none"/>
        </w:rPr>
        <w:t>In online sections, students will meet the course objectives by reading the course text book and supplemental resources, trying example programs, watching instructional screen-captur</w:t>
      </w:r>
      <w:r w:rsidR="00334B5E" w:rsidRPr="0056167A">
        <w:rPr>
          <w:rStyle w:val="s1"/>
          <w:rFonts w:cs="Arial"/>
          <w:sz w:val="20"/>
          <w:szCs w:val="20"/>
          <w:u w:val="none"/>
        </w:rPr>
        <w:t xml:space="preserve">e videos, and completing Jupyter Notebooks assignments </w:t>
      </w:r>
      <w:r w:rsidRPr="0056167A">
        <w:rPr>
          <w:rStyle w:val="s1"/>
          <w:rFonts w:cs="Arial"/>
          <w:sz w:val="20"/>
          <w:szCs w:val="20"/>
          <w:u w:val="none"/>
        </w:rPr>
        <w:t>by specified due dates. Due dates can be seen in the Calendar</w:t>
      </w:r>
      <w:r w:rsidR="00334B5E" w:rsidRPr="0056167A">
        <w:rPr>
          <w:rStyle w:val="s1"/>
          <w:rFonts w:cs="Arial"/>
          <w:sz w:val="20"/>
          <w:szCs w:val="20"/>
          <w:u w:val="none"/>
        </w:rPr>
        <w:t>, or by clicking Course Home.</w:t>
      </w:r>
      <w:r w:rsidRPr="0056167A">
        <w:rPr>
          <w:rStyle w:val="s1"/>
          <w:rFonts w:cs="Arial"/>
          <w:sz w:val="20"/>
          <w:szCs w:val="20"/>
          <w:u w:val="none"/>
        </w:rPr>
        <w:t xml:space="preserve"> Students are advised to </w:t>
      </w:r>
      <w:r w:rsidRPr="0056167A">
        <w:rPr>
          <w:rStyle w:val="s1"/>
          <w:rFonts w:cs="Arial"/>
          <w:b/>
          <w:sz w:val="20"/>
          <w:szCs w:val="20"/>
          <w:u w:val="none"/>
        </w:rPr>
        <w:t>set</w:t>
      </w:r>
      <w:r w:rsidR="00334B5E" w:rsidRPr="0056167A">
        <w:rPr>
          <w:rStyle w:val="s1"/>
          <w:rFonts w:cs="Arial"/>
          <w:b/>
          <w:sz w:val="20"/>
          <w:szCs w:val="20"/>
          <w:u w:val="none"/>
        </w:rPr>
        <w:t xml:space="preserve"> aside </w:t>
      </w:r>
      <w:r w:rsidR="00CC64D3" w:rsidRPr="0056167A">
        <w:rPr>
          <w:rStyle w:val="s1"/>
          <w:rFonts w:cs="Arial"/>
          <w:b/>
          <w:sz w:val="20"/>
          <w:szCs w:val="20"/>
          <w:u w:val="none"/>
        </w:rPr>
        <w:t xml:space="preserve">several evenings every </w:t>
      </w:r>
      <w:r w:rsidR="00334B5E" w:rsidRPr="0056167A">
        <w:rPr>
          <w:rStyle w:val="s1"/>
          <w:rFonts w:cs="Arial"/>
          <w:b/>
          <w:sz w:val="20"/>
          <w:szCs w:val="20"/>
          <w:u w:val="none"/>
        </w:rPr>
        <w:t>week</w:t>
      </w:r>
      <w:r w:rsidR="00334B5E" w:rsidRPr="0056167A">
        <w:rPr>
          <w:rStyle w:val="s1"/>
          <w:rFonts w:cs="Arial"/>
          <w:sz w:val="20"/>
          <w:szCs w:val="20"/>
          <w:u w:val="none"/>
        </w:rPr>
        <w:t xml:space="preserve"> for this course</w:t>
      </w:r>
      <w:r w:rsidRPr="0056167A">
        <w:rPr>
          <w:rStyle w:val="s1"/>
          <w:rFonts w:cs="Arial"/>
          <w:sz w:val="20"/>
          <w:szCs w:val="20"/>
          <w:u w:val="none"/>
        </w:rPr>
        <w:t>.</w:t>
      </w:r>
    </w:p>
    <w:p w14:paraId="27F5710C" w14:textId="77777777" w:rsidR="00E610A2" w:rsidRPr="0056167A" w:rsidRDefault="00E610A2" w:rsidP="00E610A2">
      <w:pPr>
        <w:pStyle w:val="p2"/>
        <w:shd w:val="clear" w:color="auto" w:fill="FFFFFF" w:themeFill="background1"/>
        <w:rPr>
          <w:rStyle w:val="s1"/>
          <w:rFonts w:cs="Arial"/>
          <w:sz w:val="20"/>
          <w:szCs w:val="20"/>
        </w:rPr>
      </w:pPr>
      <w:r w:rsidRPr="0056167A">
        <w:rPr>
          <w:rStyle w:val="s1"/>
          <w:rFonts w:cs="Arial"/>
          <w:sz w:val="20"/>
          <w:szCs w:val="20"/>
        </w:rPr>
        <w:br/>
      </w:r>
      <w:r w:rsidRPr="0056167A">
        <w:rPr>
          <w:rStyle w:val="s1"/>
          <w:rFonts w:cs="Arial"/>
          <w:b/>
          <w:sz w:val="20"/>
          <w:szCs w:val="20"/>
        </w:rPr>
        <w:t xml:space="preserve">Blended </w:t>
      </w:r>
      <w:r w:rsidR="001B27DB" w:rsidRPr="0056167A">
        <w:rPr>
          <w:rStyle w:val="s1"/>
          <w:rFonts w:cs="Arial"/>
          <w:b/>
          <w:sz w:val="20"/>
          <w:szCs w:val="20"/>
        </w:rPr>
        <w:t xml:space="preserve">and Traditional (face-to-face) </w:t>
      </w:r>
      <w:r w:rsidRPr="0056167A">
        <w:rPr>
          <w:rStyle w:val="s1"/>
          <w:rFonts w:cs="Arial"/>
          <w:b/>
          <w:sz w:val="20"/>
          <w:szCs w:val="20"/>
        </w:rPr>
        <w:t>Sections</w:t>
      </w:r>
    </w:p>
    <w:p w14:paraId="0DFE9BAD" w14:textId="0D82DB0E" w:rsidR="00E610A2" w:rsidRPr="0056167A" w:rsidRDefault="00E610A2" w:rsidP="00E610A2">
      <w:pPr>
        <w:pStyle w:val="p2"/>
        <w:shd w:val="clear" w:color="auto" w:fill="FFFFFF" w:themeFill="background1"/>
        <w:rPr>
          <w:rStyle w:val="s1"/>
          <w:rFonts w:cs="Arial"/>
          <w:sz w:val="20"/>
          <w:szCs w:val="20"/>
        </w:rPr>
      </w:pPr>
      <w:r w:rsidRPr="0056167A">
        <w:rPr>
          <w:rStyle w:val="s1"/>
          <w:rFonts w:cs="Arial"/>
          <w:sz w:val="20"/>
          <w:szCs w:val="20"/>
          <w:u w:val="none"/>
        </w:rPr>
        <w:t xml:space="preserve">In </w:t>
      </w:r>
      <w:r w:rsidR="001B27DB" w:rsidRPr="0056167A">
        <w:rPr>
          <w:rStyle w:val="s1"/>
          <w:rFonts w:cs="Arial"/>
          <w:sz w:val="20"/>
          <w:szCs w:val="20"/>
          <w:u w:val="none"/>
        </w:rPr>
        <w:t>these</w:t>
      </w:r>
      <w:r w:rsidRPr="0056167A">
        <w:rPr>
          <w:rStyle w:val="s1"/>
          <w:rFonts w:cs="Arial"/>
          <w:sz w:val="20"/>
          <w:szCs w:val="20"/>
          <w:u w:val="none"/>
        </w:rPr>
        <w:t xml:space="preserve"> sections, students meet the course objectives by attending computer lab sessions on campus and by study</w:t>
      </w:r>
      <w:r w:rsidR="00973426">
        <w:rPr>
          <w:rStyle w:val="s1"/>
          <w:rFonts w:cs="Arial"/>
          <w:sz w:val="20"/>
          <w:szCs w:val="20"/>
          <w:u w:val="none"/>
        </w:rPr>
        <w:t>ing</w:t>
      </w:r>
      <w:r w:rsidRPr="0056167A">
        <w:rPr>
          <w:rStyle w:val="s1"/>
          <w:rFonts w:cs="Arial"/>
          <w:sz w:val="20"/>
          <w:szCs w:val="20"/>
          <w:u w:val="none"/>
        </w:rPr>
        <w:t xml:space="preserve"> at home. Your professor will manage learning activities during the computer lab sessions and provide instructions for home study duties. Home studies will include reading the course text book and supplemental resources, trying example programs, watching instructional screen-capture videos, and completing </w:t>
      </w:r>
      <w:r w:rsidR="00334B5E" w:rsidRPr="0056167A">
        <w:rPr>
          <w:rStyle w:val="s1"/>
          <w:rFonts w:cs="Arial"/>
          <w:sz w:val="20"/>
          <w:szCs w:val="20"/>
          <w:u w:val="none"/>
        </w:rPr>
        <w:t>Jupyter Notebooks assignments</w:t>
      </w:r>
      <w:r w:rsidRPr="0056167A">
        <w:rPr>
          <w:rStyle w:val="s1"/>
          <w:rFonts w:cs="Arial"/>
          <w:sz w:val="20"/>
          <w:szCs w:val="20"/>
          <w:u w:val="none"/>
        </w:rPr>
        <w:t xml:space="preserve"> by specified due dates. Due dates can be seen in the Calendar, or by clicking Course Home. Students are advised </w:t>
      </w:r>
      <w:r w:rsidR="00334B5E" w:rsidRPr="0056167A">
        <w:rPr>
          <w:rStyle w:val="s1"/>
          <w:rFonts w:cs="Arial"/>
          <w:sz w:val="20"/>
          <w:szCs w:val="20"/>
          <w:u w:val="none"/>
        </w:rPr>
        <w:t xml:space="preserve">to </w:t>
      </w:r>
      <w:r w:rsidR="00334B5E" w:rsidRPr="0056167A">
        <w:rPr>
          <w:rStyle w:val="s1"/>
          <w:rFonts w:cs="Arial"/>
          <w:b/>
          <w:sz w:val="20"/>
          <w:szCs w:val="20"/>
          <w:u w:val="none"/>
        </w:rPr>
        <w:t xml:space="preserve">set aside at least six hours </w:t>
      </w:r>
      <w:r w:rsidR="00BC55BC" w:rsidRPr="0056167A">
        <w:rPr>
          <w:rStyle w:val="s1"/>
          <w:rFonts w:cs="Arial"/>
          <w:b/>
          <w:sz w:val="20"/>
          <w:szCs w:val="20"/>
          <w:u w:val="none"/>
        </w:rPr>
        <w:t xml:space="preserve">of own time </w:t>
      </w:r>
      <w:r w:rsidR="00334B5E" w:rsidRPr="0056167A">
        <w:rPr>
          <w:rStyle w:val="s1"/>
          <w:rFonts w:cs="Arial"/>
          <w:b/>
          <w:sz w:val="20"/>
          <w:szCs w:val="20"/>
          <w:u w:val="none"/>
        </w:rPr>
        <w:t>weekly</w:t>
      </w:r>
      <w:r w:rsidR="00334B5E" w:rsidRPr="0056167A">
        <w:rPr>
          <w:rStyle w:val="s1"/>
          <w:rFonts w:cs="Arial"/>
          <w:sz w:val="20"/>
          <w:szCs w:val="20"/>
          <w:u w:val="none"/>
        </w:rPr>
        <w:t xml:space="preserve"> for this course.</w:t>
      </w:r>
    </w:p>
    <w:p w14:paraId="7BA6E5CE" w14:textId="77777777" w:rsidR="00CC64D3" w:rsidRPr="0056167A" w:rsidRDefault="00CC64D3" w:rsidP="00E610A2">
      <w:pPr>
        <w:pStyle w:val="p2"/>
        <w:shd w:val="clear" w:color="auto" w:fill="FFFFFF" w:themeFill="background1"/>
        <w:rPr>
          <w:rStyle w:val="s1"/>
          <w:rFonts w:cs="Arial"/>
          <w:b/>
          <w:sz w:val="20"/>
          <w:szCs w:val="20"/>
        </w:rPr>
      </w:pPr>
    </w:p>
    <w:p w14:paraId="4CCB0540" w14:textId="77777777" w:rsidR="00E610A2" w:rsidRPr="0056167A" w:rsidRDefault="00E610A2" w:rsidP="00E610A2">
      <w:pPr>
        <w:pStyle w:val="p2"/>
        <w:shd w:val="clear" w:color="auto" w:fill="FFFFFF" w:themeFill="background1"/>
        <w:rPr>
          <w:rStyle w:val="s1"/>
          <w:rFonts w:cs="Arial"/>
          <w:sz w:val="20"/>
          <w:szCs w:val="20"/>
        </w:rPr>
      </w:pPr>
      <w:r w:rsidRPr="0056167A">
        <w:rPr>
          <w:rStyle w:val="s1"/>
          <w:rFonts w:cs="Arial"/>
          <w:b/>
          <w:sz w:val="20"/>
          <w:szCs w:val="20"/>
        </w:rPr>
        <w:t>OUR LEARNING MANAGEMENT SYSTEM</w:t>
      </w:r>
    </w:p>
    <w:p w14:paraId="23953401" w14:textId="77777777" w:rsidR="00E610A2" w:rsidRPr="0056167A" w:rsidRDefault="00E610A2" w:rsidP="00E610A2">
      <w:pPr>
        <w:pStyle w:val="p2"/>
        <w:shd w:val="clear" w:color="auto" w:fill="FFFFFF" w:themeFill="background1"/>
        <w:rPr>
          <w:rStyle w:val="s1"/>
          <w:rFonts w:cs="Arial"/>
          <w:sz w:val="20"/>
          <w:szCs w:val="20"/>
          <w:u w:val="none"/>
        </w:rPr>
      </w:pPr>
      <w:r w:rsidRPr="0056167A">
        <w:rPr>
          <w:rStyle w:val="s1"/>
          <w:rFonts w:cs="Arial"/>
          <w:sz w:val="20"/>
          <w:szCs w:val="20"/>
          <w:u w:val="none"/>
        </w:rPr>
        <w:t xml:space="preserve">Use your student ID number and password to login and access the resources for COP </w:t>
      </w:r>
      <w:r w:rsidR="007F735A" w:rsidRPr="0056167A">
        <w:rPr>
          <w:rStyle w:val="s1"/>
          <w:rFonts w:cs="Arial"/>
          <w:sz w:val="20"/>
          <w:szCs w:val="20"/>
          <w:u w:val="none"/>
        </w:rPr>
        <w:t>1044</w:t>
      </w:r>
      <w:r w:rsidRPr="0056167A">
        <w:rPr>
          <w:rStyle w:val="s1"/>
          <w:rFonts w:cs="Arial"/>
          <w:sz w:val="20"/>
          <w:szCs w:val="20"/>
          <w:u w:val="none"/>
        </w:rPr>
        <w:t>. This course presents a sequence of modules that stud</w:t>
      </w:r>
      <w:r w:rsidR="00EE1C4E" w:rsidRPr="0056167A">
        <w:rPr>
          <w:rStyle w:val="s1"/>
          <w:rFonts w:cs="Arial"/>
          <w:sz w:val="20"/>
          <w:szCs w:val="20"/>
          <w:u w:val="none"/>
        </w:rPr>
        <w:t>ents work through in order. The</w:t>
      </w:r>
      <w:r w:rsidRPr="0056167A">
        <w:rPr>
          <w:rStyle w:val="s1"/>
          <w:rFonts w:cs="Arial"/>
          <w:sz w:val="20"/>
          <w:szCs w:val="20"/>
          <w:u w:val="none"/>
        </w:rPr>
        <w:t xml:space="preserve"> module</w:t>
      </w:r>
      <w:r w:rsidR="00EE1C4E" w:rsidRPr="0056167A">
        <w:rPr>
          <w:rStyle w:val="s1"/>
          <w:rFonts w:cs="Arial"/>
          <w:sz w:val="20"/>
          <w:szCs w:val="20"/>
          <w:u w:val="none"/>
        </w:rPr>
        <w:t>s are</w:t>
      </w:r>
      <w:r w:rsidRPr="0056167A">
        <w:rPr>
          <w:rStyle w:val="s1"/>
          <w:rFonts w:cs="Arial"/>
          <w:sz w:val="20"/>
          <w:szCs w:val="20"/>
          <w:u w:val="none"/>
        </w:rPr>
        <w:t xml:space="preserve"> based on </w:t>
      </w:r>
      <w:r w:rsidR="00EE1C4E" w:rsidRPr="0056167A">
        <w:rPr>
          <w:rStyle w:val="s1"/>
          <w:rFonts w:cs="Arial"/>
          <w:sz w:val="20"/>
          <w:szCs w:val="20"/>
          <w:u w:val="none"/>
        </w:rPr>
        <w:t>the</w:t>
      </w:r>
      <w:r w:rsidR="00BC55BC" w:rsidRPr="0056167A">
        <w:rPr>
          <w:rStyle w:val="s1"/>
          <w:rFonts w:cs="Arial"/>
          <w:sz w:val="20"/>
          <w:szCs w:val="20"/>
          <w:u w:val="none"/>
        </w:rPr>
        <w:t xml:space="preserve"> Major Learning Outcome</w:t>
      </w:r>
      <w:r w:rsidR="00EE1C4E" w:rsidRPr="0056167A">
        <w:rPr>
          <w:rStyle w:val="s1"/>
          <w:rFonts w:cs="Arial"/>
          <w:sz w:val="20"/>
          <w:szCs w:val="20"/>
          <w:u w:val="none"/>
        </w:rPr>
        <w:t>s</w:t>
      </w:r>
      <w:r w:rsidR="00BC55BC" w:rsidRPr="0056167A">
        <w:rPr>
          <w:rStyle w:val="s1"/>
          <w:rFonts w:cs="Arial"/>
          <w:sz w:val="20"/>
          <w:szCs w:val="20"/>
          <w:u w:val="none"/>
        </w:rPr>
        <w:t xml:space="preserve"> for the course</w:t>
      </w:r>
      <w:r w:rsidR="00EE1C4E" w:rsidRPr="0056167A">
        <w:rPr>
          <w:rStyle w:val="s1"/>
          <w:rFonts w:cs="Arial"/>
          <w:sz w:val="20"/>
          <w:szCs w:val="20"/>
          <w:u w:val="none"/>
        </w:rPr>
        <w:t xml:space="preserve">. Each </w:t>
      </w:r>
      <w:r w:rsidRPr="0056167A">
        <w:rPr>
          <w:rStyle w:val="s1"/>
          <w:rFonts w:cs="Arial"/>
          <w:sz w:val="20"/>
          <w:szCs w:val="20"/>
          <w:u w:val="none"/>
        </w:rPr>
        <w:t xml:space="preserve">module contains sub-tasks to </w:t>
      </w:r>
      <w:r w:rsidR="00BC55BC" w:rsidRPr="0056167A">
        <w:rPr>
          <w:rStyle w:val="s1"/>
          <w:rFonts w:cs="Arial"/>
          <w:sz w:val="20"/>
          <w:szCs w:val="20"/>
          <w:u w:val="none"/>
        </w:rPr>
        <w:t xml:space="preserve">be summarized in </w:t>
      </w:r>
      <w:r w:rsidR="00EE1C4E" w:rsidRPr="0056167A">
        <w:rPr>
          <w:rStyle w:val="s1"/>
          <w:rFonts w:cs="Arial"/>
          <w:sz w:val="20"/>
          <w:szCs w:val="20"/>
          <w:u w:val="none"/>
        </w:rPr>
        <w:t xml:space="preserve">an original, creative Jupyter Notebook </w:t>
      </w:r>
      <w:r w:rsidRPr="0056167A">
        <w:rPr>
          <w:rStyle w:val="s1"/>
          <w:rFonts w:cs="Arial"/>
          <w:sz w:val="20"/>
          <w:szCs w:val="20"/>
          <w:u w:val="none"/>
        </w:rPr>
        <w:t>assignment.</w:t>
      </w:r>
    </w:p>
    <w:p w14:paraId="2DF8D658" w14:textId="77777777" w:rsidR="00E610A2" w:rsidRPr="0056167A" w:rsidRDefault="00E610A2" w:rsidP="00E610A2">
      <w:pPr>
        <w:pStyle w:val="p2"/>
        <w:shd w:val="clear" w:color="auto" w:fill="FFFFFF" w:themeFill="background1"/>
        <w:rPr>
          <w:rStyle w:val="s1"/>
          <w:rFonts w:cs="Arial"/>
          <w:sz w:val="20"/>
          <w:szCs w:val="20"/>
          <w:u w:val="none"/>
        </w:rPr>
      </w:pPr>
      <w:r w:rsidRPr="0056167A">
        <w:rPr>
          <w:rStyle w:val="s1"/>
          <w:rFonts w:cs="Arial"/>
          <w:sz w:val="20"/>
          <w:szCs w:val="20"/>
          <w:u w:val="none"/>
        </w:rPr>
        <w:t>A typical module has the following subtasks:</w:t>
      </w:r>
    </w:p>
    <w:p w14:paraId="44A397EE" w14:textId="77A8DA12" w:rsidR="00B14F16" w:rsidRPr="0056167A" w:rsidRDefault="00EE1C4E" w:rsidP="004156C1">
      <w:pPr>
        <w:pStyle w:val="p2"/>
        <w:numPr>
          <w:ilvl w:val="0"/>
          <w:numId w:val="6"/>
        </w:numPr>
        <w:shd w:val="clear" w:color="auto" w:fill="FFFFFF" w:themeFill="background1"/>
        <w:rPr>
          <w:rStyle w:val="s1"/>
          <w:rFonts w:cs="Arial"/>
          <w:sz w:val="20"/>
          <w:szCs w:val="20"/>
          <w:u w:val="none"/>
        </w:rPr>
      </w:pPr>
      <w:r w:rsidRPr="0056167A">
        <w:rPr>
          <w:rStyle w:val="s1"/>
          <w:rFonts w:cs="Arial"/>
          <w:sz w:val="20"/>
          <w:szCs w:val="20"/>
          <w:u w:val="none"/>
        </w:rPr>
        <w:t>Instructional content covering the</w:t>
      </w:r>
      <w:r w:rsidR="00E610A2" w:rsidRPr="0056167A">
        <w:rPr>
          <w:rStyle w:val="s1"/>
          <w:rFonts w:cs="Arial"/>
          <w:sz w:val="20"/>
          <w:szCs w:val="20"/>
          <w:u w:val="none"/>
        </w:rPr>
        <w:t xml:space="preserve"> skills and knowledge needed to meet the </w:t>
      </w:r>
      <w:r w:rsidRPr="0056167A">
        <w:rPr>
          <w:rStyle w:val="s1"/>
          <w:rFonts w:cs="Arial"/>
          <w:sz w:val="20"/>
          <w:szCs w:val="20"/>
          <w:u w:val="none"/>
        </w:rPr>
        <w:t xml:space="preserve">module </w:t>
      </w:r>
      <w:r w:rsidR="00E610A2" w:rsidRPr="0056167A">
        <w:rPr>
          <w:rStyle w:val="s1"/>
          <w:rFonts w:cs="Arial"/>
          <w:sz w:val="20"/>
          <w:szCs w:val="20"/>
          <w:u w:val="none"/>
        </w:rPr>
        <w:t>objectives.</w:t>
      </w:r>
    </w:p>
    <w:p w14:paraId="53085B1A" w14:textId="77777777" w:rsidR="00E610A2" w:rsidRPr="0056167A" w:rsidRDefault="00EE1C4E" w:rsidP="00E610A2">
      <w:pPr>
        <w:pStyle w:val="p2"/>
        <w:numPr>
          <w:ilvl w:val="0"/>
          <w:numId w:val="6"/>
        </w:numPr>
        <w:shd w:val="clear" w:color="auto" w:fill="FFFFFF" w:themeFill="background1"/>
        <w:rPr>
          <w:rStyle w:val="s1"/>
          <w:rFonts w:cs="Arial"/>
          <w:sz w:val="20"/>
          <w:szCs w:val="20"/>
          <w:u w:val="none"/>
        </w:rPr>
      </w:pPr>
      <w:r w:rsidRPr="0056167A">
        <w:rPr>
          <w:rStyle w:val="s1"/>
          <w:rFonts w:cs="Arial"/>
          <w:sz w:val="20"/>
          <w:szCs w:val="20"/>
          <w:u w:val="none"/>
        </w:rPr>
        <w:t>A Jupyter Notebook with sample code and output that meets assignment requirements.</w:t>
      </w:r>
    </w:p>
    <w:p w14:paraId="029BE5E4" w14:textId="77777777" w:rsidR="00EE1C4E" w:rsidRPr="0056167A" w:rsidRDefault="00EE1C4E" w:rsidP="00EE1C4E">
      <w:pPr>
        <w:pStyle w:val="p2"/>
        <w:shd w:val="clear" w:color="auto" w:fill="FFFFFF" w:themeFill="background1"/>
        <w:rPr>
          <w:rStyle w:val="s1"/>
          <w:rFonts w:cs="Arial"/>
          <w:sz w:val="20"/>
          <w:szCs w:val="20"/>
          <w:u w:val="none"/>
        </w:rPr>
      </w:pPr>
    </w:p>
    <w:p w14:paraId="31CF0F74" w14:textId="77777777" w:rsidR="001B27DB" w:rsidRPr="0056167A" w:rsidRDefault="001B27DB" w:rsidP="00EE1C4E">
      <w:pPr>
        <w:pStyle w:val="p2"/>
        <w:shd w:val="clear" w:color="auto" w:fill="FFFFFF" w:themeFill="background1"/>
        <w:rPr>
          <w:rStyle w:val="s1"/>
          <w:rFonts w:cs="Arial"/>
          <w:b/>
          <w:bCs/>
          <w:sz w:val="20"/>
          <w:szCs w:val="20"/>
          <w:u w:val="none"/>
        </w:rPr>
      </w:pPr>
      <w:r w:rsidRPr="0056167A">
        <w:rPr>
          <w:rStyle w:val="s1"/>
          <w:rFonts w:cs="Arial"/>
          <w:b/>
          <w:bCs/>
          <w:sz w:val="20"/>
          <w:szCs w:val="20"/>
          <w:u w:val="none"/>
        </w:rPr>
        <w:t>Jupyter Notebooks</w:t>
      </w:r>
    </w:p>
    <w:p w14:paraId="628290F9" w14:textId="66B79727" w:rsidR="00E610A2" w:rsidRPr="0056167A" w:rsidRDefault="001B27DB" w:rsidP="00E610A2">
      <w:pPr>
        <w:pStyle w:val="p2"/>
        <w:shd w:val="clear" w:color="auto" w:fill="FFFFFF" w:themeFill="background1"/>
        <w:rPr>
          <w:rStyle w:val="s1"/>
          <w:rFonts w:cs="Arial"/>
          <w:sz w:val="20"/>
          <w:szCs w:val="20"/>
          <w:u w:val="none"/>
        </w:rPr>
      </w:pPr>
      <w:r w:rsidRPr="0056167A">
        <w:rPr>
          <w:rStyle w:val="s1"/>
          <w:rFonts w:cs="Arial"/>
          <w:sz w:val="20"/>
          <w:szCs w:val="20"/>
          <w:u w:val="none"/>
        </w:rPr>
        <w:t>All course assignments require students to develop a Jupyter Notebook using Anaconda software</w:t>
      </w:r>
      <w:r w:rsidR="000B4492" w:rsidRPr="0056167A">
        <w:rPr>
          <w:rStyle w:val="s1"/>
          <w:rFonts w:cs="Arial"/>
          <w:sz w:val="20"/>
          <w:szCs w:val="20"/>
          <w:u w:val="none"/>
        </w:rPr>
        <w:t xml:space="preserve"> and Jupyter</w:t>
      </w:r>
      <w:r w:rsidR="00593116" w:rsidRPr="0056167A">
        <w:rPr>
          <w:rStyle w:val="s1"/>
          <w:rFonts w:cs="Arial"/>
          <w:sz w:val="20"/>
          <w:szCs w:val="20"/>
          <w:u w:val="none"/>
        </w:rPr>
        <w:t>Lab</w:t>
      </w:r>
      <w:r w:rsidRPr="0056167A">
        <w:rPr>
          <w:rStyle w:val="s1"/>
          <w:rFonts w:cs="Arial"/>
          <w:sz w:val="20"/>
          <w:szCs w:val="20"/>
          <w:u w:val="none"/>
        </w:rPr>
        <w:t>.</w:t>
      </w:r>
      <w:r w:rsidR="00593116" w:rsidRPr="0056167A">
        <w:rPr>
          <w:rStyle w:val="s1"/>
          <w:rFonts w:cs="Arial"/>
          <w:sz w:val="20"/>
          <w:szCs w:val="20"/>
          <w:u w:val="none"/>
        </w:rPr>
        <w:t xml:space="preserve"> </w:t>
      </w:r>
      <w:r w:rsidR="00E610A2" w:rsidRPr="0056167A">
        <w:rPr>
          <w:rStyle w:val="s1"/>
          <w:rFonts w:cs="Arial"/>
          <w:sz w:val="20"/>
          <w:szCs w:val="20"/>
          <w:u w:val="none"/>
        </w:rPr>
        <w:t xml:space="preserve">Students are encouraged to explore additional learning activities, too. For example, when studying example programs in the text book and examples, ideas for similar programs will often come to mind. Students are strongly urged to pursue these ideas and write their own original programs, and to share them with the class. There is no better way to learn. To become a proficient programmer, you must write computer programs. Lots of them!  </w:t>
      </w:r>
    </w:p>
    <w:p w14:paraId="3084F7A0" w14:textId="77777777" w:rsidR="00593116" w:rsidRPr="0056167A" w:rsidRDefault="00593116" w:rsidP="00E610A2">
      <w:pPr>
        <w:pStyle w:val="p2"/>
        <w:shd w:val="clear" w:color="auto" w:fill="FFFFFF" w:themeFill="background1"/>
        <w:rPr>
          <w:rFonts w:cs="Arial"/>
          <w:b/>
          <w:sz w:val="20"/>
          <w:szCs w:val="20"/>
        </w:rPr>
      </w:pPr>
    </w:p>
    <w:p w14:paraId="202BF010" w14:textId="059B43CE" w:rsidR="00E610A2" w:rsidRPr="0056167A" w:rsidRDefault="00E610A2" w:rsidP="00E610A2">
      <w:pPr>
        <w:pStyle w:val="p2"/>
        <w:shd w:val="clear" w:color="auto" w:fill="FFFFFF" w:themeFill="background1"/>
        <w:rPr>
          <w:rFonts w:cs="Arial"/>
          <w:sz w:val="20"/>
          <w:szCs w:val="20"/>
        </w:rPr>
      </w:pPr>
      <w:r w:rsidRPr="0056167A">
        <w:rPr>
          <w:rFonts w:cs="Arial"/>
          <w:b/>
          <w:sz w:val="20"/>
          <w:szCs w:val="20"/>
        </w:rPr>
        <w:t>ATTENDANCE:</w:t>
      </w:r>
    </w:p>
    <w:p w14:paraId="50A54DDC" w14:textId="77777777" w:rsidR="00E610A2" w:rsidRPr="0056167A" w:rsidRDefault="00E610A2" w:rsidP="00E610A2">
      <w:pPr>
        <w:pStyle w:val="p2"/>
        <w:shd w:val="clear" w:color="auto" w:fill="FFFFFF" w:themeFill="background1"/>
        <w:rPr>
          <w:rFonts w:cs="Arial"/>
          <w:sz w:val="20"/>
          <w:szCs w:val="20"/>
        </w:rPr>
      </w:pPr>
      <w:r w:rsidRPr="0056167A">
        <w:rPr>
          <w:rFonts w:cs="Arial"/>
          <w:sz w:val="20"/>
          <w:szCs w:val="20"/>
        </w:rPr>
        <w:t>Regular attendance is expected and will be taken at the start of every class in face-to-face and blended sections. In online sections, attendance will be based on progress as determined by the instructor. Attendance is crucial to keeping pace and eventual success.</w:t>
      </w:r>
    </w:p>
    <w:p w14:paraId="70A8C5AA" w14:textId="77777777" w:rsidR="00E610A2" w:rsidRPr="0056167A" w:rsidRDefault="00E610A2" w:rsidP="00E610A2">
      <w:pPr>
        <w:pStyle w:val="p2"/>
        <w:shd w:val="clear" w:color="auto" w:fill="FFFFFF" w:themeFill="background1"/>
        <w:rPr>
          <w:rFonts w:cs="Arial"/>
          <w:b/>
          <w:sz w:val="20"/>
          <w:szCs w:val="20"/>
        </w:rPr>
      </w:pPr>
    </w:p>
    <w:p w14:paraId="15B3F54F" w14:textId="77777777" w:rsidR="00E610A2" w:rsidRPr="0056167A" w:rsidRDefault="00E610A2" w:rsidP="00E610A2">
      <w:pPr>
        <w:pStyle w:val="p2"/>
        <w:shd w:val="clear" w:color="auto" w:fill="FFFFFF" w:themeFill="background1"/>
        <w:rPr>
          <w:rFonts w:cs="Arial"/>
          <w:b/>
          <w:sz w:val="20"/>
          <w:szCs w:val="20"/>
        </w:rPr>
      </w:pPr>
      <w:r w:rsidRPr="0056167A">
        <w:rPr>
          <w:rFonts w:cs="Arial"/>
          <w:b/>
          <w:sz w:val="20"/>
          <w:szCs w:val="20"/>
        </w:rPr>
        <w:t>GRADING:</w:t>
      </w:r>
    </w:p>
    <w:p w14:paraId="33D69691" w14:textId="77777777" w:rsidR="00E610A2" w:rsidRPr="0056167A" w:rsidRDefault="00E610A2" w:rsidP="00E610A2">
      <w:pPr>
        <w:pStyle w:val="p2"/>
        <w:shd w:val="clear" w:color="auto" w:fill="FFFFFF" w:themeFill="background1"/>
        <w:rPr>
          <w:rFonts w:cs="Arial"/>
          <w:sz w:val="20"/>
          <w:szCs w:val="20"/>
        </w:rPr>
      </w:pPr>
      <w:r w:rsidRPr="0056167A">
        <w:rPr>
          <w:rFonts w:cs="Arial"/>
          <w:sz w:val="20"/>
          <w:szCs w:val="20"/>
        </w:rPr>
        <w:t>This is a 100-point course, points being awarded according to the table below.</w:t>
      </w:r>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20"/>
        <w:gridCol w:w="2430"/>
        <w:gridCol w:w="1350"/>
      </w:tblGrid>
      <w:tr w:rsidR="0037420B" w:rsidRPr="0056167A" w14:paraId="352FA714" w14:textId="77777777" w:rsidTr="1226A0C4">
        <w:tc>
          <w:tcPr>
            <w:tcW w:w="2520" w:type="dxa"/>
            <w:tcBorders>
              <w:top w:val="single" w:sz="6" w:space="0" w:color="000080"/>
              <w:left w:val="single" w:sz="6" w:space="0" w:color="000080"/>
              <w:bottom w:val="single" w:sz="6" w:space="0" w:color="000080"/>
              <w:right w:val="single" w:sz="6" w:space="0" w:color="000080"/>
            </w:tcBorders>
          </w:tcPr>
          <w:p w14:paraId="2A779F5B" w14:textId="4165EB48" w:rsidR="0037420B" w:rsidRPr="0056167A" w:rsidRDefault="0037420B" w:rsidP="00EE1C4E">
            <w:pPr>
              <w:pStyle w:val="p2"/>
              <w:shd w:val="clear" w:color="auto" w:fill="FFFFFF" w:themeFill="background1"/>
              <w:rPr>
                <w:rFonts w:cs="Arial"/>
                <w:b/>
                <w:bCs/>
                <w:sz w:val="20"/>
                <w:szCs w:val="20"/>
              </w:rPr>
            </w:pPr>
            <w:r w:rsidRPr="0056167A">
              <w:rPr>
                <w:rFonts w:cs="Arial"/>
                <w:b/>
                <w:bCs/>
                <w:sz w:val="20"/>
                <w:szCs w:val="20"/>
              </w:rPr>
              <w:t>ASSIGNMENT</w:t>
            </w:r>
          </w:p>
        </w:tc>
        <w:tc>
          <w:tcPr>
            <w:tcW w:w="2430" w:type="dxa"/>
            <w:tcBorders>
              <w:top w:val="single" w:sz="6" w:space="0" w:color="000080"/>
              <w:left w:val="single" w:sz="6" w:space="0" w:color="000080"/>
              <w:bottom w:val="single" w:sz="6" w:space="0" w:color="000080"/>
              <w:right w:val="single" w:sz="6" w:space="0" w:color="000080"/>
            </w:tcBorders>
          </w:tcPr>
          <w:p w14:paraId="4A293482" w14:textId="39A354C0" w:rsidR="0037420B" w:rsidRPr="0056167A" w:rsidRDefault="0037420B" w:rsidP="00A90A0E">
            <w:pPr>
              <w:pStyle w:val="p2"/>
              <w:shd w:val="clear" w:color="auto" w:fill="FFFFFF" w:themeFill="background1"/>
              <w:rPr>
                <w:rFonts w:cs="Arial"/>
                <w:b/>
                <w:bCs/>
                <w:sz w:val="20"/>
                <w:szCs w:val="20"/>
              </w:rPr>
            </w:pPr>
            <w:r w:rsidRPr="0056167A">
              <w:rPr>
                <w:rFonts w:cs="Arial"/>
                <w:b/>
                <w:bCs/>
                <w:sz w:val="20"/>
                <w:szCs w:val="20"/>
              </w:rPr>
              <w:t>DUE DATE</w:t>
            </w:r>
          </w:p>
        </w:tc>
        <w:tc>
          <w:tcPr>
            <w:tcW w:w="1350" w:type="dxa"/>
            <w:tcBorders>
              <w:top w:val="single" w:sz="6" w:space="0" w:color="000080"/>
              <w:left w:val="single" w:sz="6" w:space="0" w:color="000080"/>
              <w:bottom w:val="single" w:sz="6" w:space="0" w:color="000080"/>
              <w:right w:val="single" w:sz="6" w:space="0" w:color="000080"/>
            </w:tcBorders>
          </w:tcPr>
          <w:p w14:paraId="29D03FE3" w14:textId="061A08C7" w:rsidR="0037420B" w:rsidRPr="0056167A" w:rsidRDefault="0037420B" w:rsidP="00A90A0E">
            <w:pPr>
              <w:pStyle w:val="p2"/>
              <w:shd w:val="clear" w:color="auto" w:fill="FFFFFF" w:themeFill="background1"/>
              <w:rPr>
                <w:rFonts w:cs="Arial"/>
                <w:b/>
                <w:bCs/>
                <w:sz w:val="20"/>
                <w:szCs w:val="20"/>
              </w:rPr>
            </w:pPr>
            <w:r w:rsidRPr="0056167A">
              <w:rPr>
                <w:rFonts w:cs="Arial"/>
                <w:b/>
                <w:bCs/>
                <w:sz w:val="20"/>
                <w:szCs w:val="20"/>
              </w:rPr>
              <w:t>POINTS</w:t>
            </w:r>
          </w:p>
        </w:tc>
      </w:tr>
      <w:tr w:rsidR="00E610A2" w:rsidRPr="0056167A" w14:paraId="789FA80A" w14:textId="77777777" w:rsidTr="1226A0C4">
        <w:tc>
          <w:tcPr>
            <w:tcW w:w="2520" w:type="dxa"/>
            <w:tcBorders>
              <w:top w:val="single" w:sz="6" w:space="0" w:color="000080"/>
              <w:left w:val="single" w:sz="6" w:space="0" w:color="000080"/>
              <w:bottom w:val="single" w:sz="6" w:space="0" w:color="000080"/>
              <w:right w:val="single" w:sz="6" w:space="0" w:color="000080"/>
            </w:tcBorders>
            <w:hideMark/>
          </w:tcPr>
          <w:p w14:paraId="6B7D9371" w14:textId="07449858" w:rsidR="00E610A2" w:rsidRPr="0056167A" w:rsidRDefault="0037420B" w:rsidP="00EE1C4E">
            <w:pPr>
              <w:pStyle w:val="p2"/>
              <w:shd w:val="clear" w:color="auto" w:fill="FFFFFF" w:themeFill="background1"/>
              <w:rPr>
                <w:rFonts w:cs="Arial"/>
                <w:sz w:val="20"/>
                <w:szCs w:val="20"/>
              </w:rPr>
            </w:pPr>
            <w:r w:rsidRPr="0056167A">
              <w:rPr>
                <w:rFonts w:cs="Arial"/>
                <w:sz w:val="20"/>
                <w:szCs w:val="20"/>
              </w:rPr>
              <w:t>First Notebook</w:t>
            </w:r>
          </w:p>
        </w:tc>
        <w:tc>
          <w:tcPr>
            <w:tcW w:w="2430" w:type="dxa"/>
            <w:tcBorders>
              <w:top w:val="single" w:sz="6" w:space="0" w:color="000080"/>
              <w:left w:val="single" w:sz="6" w:space="0" w:color="000080"/>
              <w:bottom w:val="single" w:sz="6" w:space="0" w:color="000080"/>
              <w:right w:val="single" w:sz="6" w:space="0" w:color="000080"/>
            </w:tcBorders>
            <w:hideMark/>
          </w:tcPr>
          <w:p w14:paraId="5A3694DD" w14:textId="195E2C32" w:rsidR="00E610A2" w:rsidRPr="0056167A" w:rsidRDefault="0BDF7821" w:rsidP="1226A0C4">
            <w:pPr>
              <w:pStyle w:val="p2"/>
              <w:rPr>
                <w:rFonts w:cs="Arial"/>
                <w:sz w:val="20"/>
                <w:szCs w:val="20"/>
              </w:rPr>
            </w:pPr>
            <w:r w:rsidRPr="0056167A">
              <w:rPr>
                <w:rFonts w:cs="Arial"/>
                <w:sz w:val="20"/>
                <w:szCs w:val="20"/>
              </w:rPr>
              <w:t>October 1</w:t>
            </w:r>
            <w:r w:rsidR="00111E7A">
              <w:rPr>
                <w:rFonts w:cs="Arial"/>
                <w:sz w:val="20"/>
                <w:szCs w:val="20"/>
              </w:rPr>
              <w:t>7</w:t>
            </w:r>
          </w:p>
        </w:tc>
        <w:tc>
          <w:tcPr>
            <w:tcW w:w="1350" w:type="dxa"/>
            <w:tcBorders>
              <w:top w:val="single" w:sz="6" w:space="0" w:color="000080"/>
              <w:left w:val="single" w:sz="6" w:space="0" w:color="000080"/>
              <w:bottom w:val="single" w:sz="6" w:space="0" w:color="000080"/>
              <w:right w:val="single" w:sz="6" w:space="0" w:color="000080"/>
            </w:tcBorders>
            <w:hideMark/>
          </w:tcPr>
          <w:p w14:paraId="5E979799" w14:textId="7A471253" w:rsidR="00E610A2" w:rsidRPr="0056167A" w:rsidRDefault="61CCEB4A" w:rsidP="00A90A0E">
            <w:pPr>
              <w:pStyle w:val="p2"/>
              <w:shd w:val="clear" w:color="auto" w:fill="FFFFFF" w:themeFill="background1"/>
              <w:rPr>
                <w:rFonts w:cs="Arial"/>
                <w:sz w:val="20"/>
                <w:szCs w:val="20"/>
              </w:rPr>
            </w:pPr>
            <w:r w:rsidRPr="0056167A">
              <w:rPr>
                <w:rFonts w:cs="Arial"/>
                <w:sz w:val="20"/>
                <w:szCs w:val="20"/>
              </w:rPr>
              <w:t>15</w:t>
            </w:r>
          </w:p>
        </w:tc>
      </w:tr>
      <w:tr w:rsidR="0037420B" w:rsidRPr="0056167A" w14:paraId="226EC1F6" w14:textId="77777777" w:rsidTr="1226A0C4">
        <w:tc>
          <w:tcPr>
            <w:tcW w:w="2520" w:type="dxa"/>
            <w:tcBorders>
              <w:top w:val="single" w:sz="6" w:space="0" w:color="000080"/>
              <w:left w:val="single" w:sz="6" w:space="0" w:color="000080"/>
              <w:bottom w:val="single" w:sz="6" w:space="0" w:color="000080"/>
              <w:right w:val="single" w:sz="6" w:space="0" w:color="000080"/>
            </w:tcBorders>
          </w:tcPr>
          <w:p w14:paraId="21C102D3" w14:textId="03162BD8" w:rsidR="0037420B" w:rsidRPr="0056167A" w:rsidRDefault="0037420B" w:rsidP="00EE1C4E">
            <w:pPr>
              <w:pStyle w:val="p2"/>
              <w:shd w:val="clear" w:color="auto" w:fill="FFFFFF" w:themeFill="background1"/>
              <w:rPr>
                <w:rFonts w:cs="Arial"/>
                <w:sz w:val="20"/>
                <w:szCs w:val="20"/>
              </w:rPr>
            </w:pPr>
            <w:r w:rsidRPr="0056167A">
              <w:rPr>
                <w:rFonts w:cs="Arial"/>
                <w:sz w:val="20"/>
                <w:szCs w:val="20"/>
              </w:rPr>
              <w:lastRenderedPageBreak/>
              <w:t>Chapter 1</w:t>
            </w:r>
          </w:p>
        </w:tc>
        <w:tc>
          <w:tcPr>
            <w:tcW w:w="2430" w:type="dxa"/>
            <w:tcBorders>
              <w:top w:val="single" w:sz="6" w:space="0" w:color="000080"/>
              <w:left w:val="single" w:sz="6" w:space="0" w:color="000080"/>
              <w:bottom w:val="single" w:sz="6" w:space="0" w:color="000080"/>
              <w:right w:val="single" w:sz="6" w:space="0" w:color="000080"/>
            </w:tcBorders>
          </w:tcPr>
          <w:p w14:paraId="049624C9" w14:textId="39F672AB" w:rsidR="0037420B" w:rsidRPr="0056167A" w:rsidRDefault="1BA1F095" w:rsidP="1226A0C4">
            <w:pPr>
              <w:pStyle w:val="p2"/>
              <w:rPr>
                <w:rFonts w:cs="Arial"/>
                <w:sz w:val="20"/>
                <w:szCs w:val="20"/>
              </w:rPr>
            </w:pPr>
            <w:r w:rsidRPr="0056167A">
              <w:rPr>
                <w:rFonts w:cs="Arial"/>
                <w:sz w:val="20"/>
                <w:szCs w:val="20"/>
              </w:rPr>
              <w:t>October 2</w:t>
            </w:r>
            <w:r w:rsidR="00111E7A">
              <w:rPr>
                <w:rFonts w:cs="Arial"/>
                <w:sz w:val="20"/>
                <w:szCs w:val="20"/>
              </w:rPr>
              <w:t>4</w:t>
            </w:r>
          </w:p>
        </w:tc>
        <w:tc>
          <w:tcPr>
            <w:tcW w:w="1350" w:type="dxa"/>
            <w:tcBorders>
              <w:top w:val="single" w:sz="6" w:space="0" w:color="000080"/>
              <w:left w:val="single" w:sz="6" w:space="0" w:color="000080"/>
              <w:bottom w:val="single" w:sz="6" w:space="0" w:color="000080"/>
              <w:right w:val="single" w:sz="6" w:space="0" w:color="000080"/>
            </w:tcBorders>
          </w:tcPr>
          <w:p w14:paraId="0F0DE09E" w14:textId="45D4EB33" w:rsidR="0037420B" w:rsidRPr="0056167A" w:rsidRDefault="0037420B" w:rsidP="00A90A0E">
            <w:pPr>
              <w:pStyle w:val="p2"/>
              <w:shd w:val="clear" w:color="auto" w:fill="FFFFFF" w:themeFill="background1"/>
              <w:rPr>
                <w:rFonts w:cs="Arial"/>
                <w:sz w:val="20"/>
                <w:szCs w:val="20"/>
              </w:rPr>
            </w:pPr>
            <w:r w:rsidRPr="0056167A">
              <w:rPr>
                <w:rFonts w:cs="Arial"/>
                <w:sz w:val="20"/>
                <w:szCs w:val="20"/>
              </w:rPr>
              <w:t>20</w:t>
            </w:r>
          </w:p>
        </w:tc>
      </w:tr>
      <w:tr w:rsidR="0037420B" w:rsidRPr="0056167A" w14:paraId="6211A01C" w14:textId="77777777" w:rsidTr="1226A0C4">
        <w:tc>
          <w:tcPr>
            <w:tcW w:w="2520" w:type="dxa"/>
            <w:tcBorders>
              <w:top w:val="single" w:sz="6" w:space="0" w:color="000080"/>
              <w:left w:val="single" w:sz="6" w:space="0" w:color="000080"/>
              <w:bottom w:val="single" w:sz="6" w:space="0" w:color="000080"/>
              <w:right w:val="single" w:sz="6" w:space="0" w:color="000080"/>
            </w:tcBorders>
          </w:tcPr>
          <w:p w14:paraId="3876186D" w14:textId="3850A7E9" w:rsidR="0037420B" w:rsidRPr="0056167A" w:rsidRDefault="0037420B" w:rsidP="00EE1C4E">
            <w:pPr>
              <w:pStyle w:val="p2"/>
              <w:shd w:val="clear" w:color="auto" w:fill="FFFFFF" w:themeFill="background1"/>
              <w:rPr>
                <w:rFonts w:cs="Arial"/>
                <w:sz w:val="20"/>
                <w:szCs w:val="20"/>
              </w:rPr>
            </w:pPr>
            <w:r w:rsidRPr="0056167A">
              <w:rPr>
                <w:rFonts w:cs="Arial"/>
                <w:sz w:val="20"/>
                <w:szCs w:val="20"/>
              </w:rPr>
              <w:t>Chapter 2</w:t>
            </w:r>
          </w:p>
        </w:tc>
        <w:tc>
          <w:tcPr>
            <w:tcW w:w="2430" w:type="dxa"/>
            <w:tcBorders>
              <w:top w:val="single" w:sz="6" w:space="0" w:color="000080"/>
              <w:left w:val="single" w:sz="6" w:space="0" w:color="000080"/>
              <w:bottom w:val="single" w:sz="6" w:space="0" w:color="000080"/>
              <w:right w:val="single" w:sz="6" w:space="0" w:color="000080"/>
            </w:tcBorders>
          </w:tcPr>
          <w:p w14:paraId="2593CE90" w14:textId="5448C082" w:rsidR="0037420B" w:rsidRPr="0056167A" w:rsidRDefault="4FA18C62" w:rsidP="00A90A0E">
            <w:pPr>
              <w:pStyle w:val="p2"/>
              <w:shd w:val="clear" w:color="auto" w:fill="FFFFFF" w:themeFill="background1"/>
              <w:rPr>
                <w:rFonts w:cs="Arial"/>
                <w:sz w:val="20"/>
                <w:szCs w:val="20"/>
              </w:rPr>
            </w:pPr>
            <w:r w:rsidRPr="0056167A">
              <w:rPr>
                <w:rFonts w:cs="Arial"/>
                <w:sz w:val="20"/>
                <w:szCs w:val="20"/>
              </w:rPr>
              <w:t>October 31</w:t>
            </w:r>
          </w:p>
        </w:tc>
        <w:tc>
          <w:tcPr>
            <w:tcW w:w="1350" w:type="dxa"/>
            <w:tcBorders>
              <w:top w:val="single" w:sz="6" w:space="0" w:color="000080"/>
              <w:left w:val="single" w:sz="6" w:space="0" w:color="000080"/>
              <w:bottom w:val="single" w:sz="6" w:space="0" w:color="000080"/>
              <w:right w:val="single" w:sz="6" w:space="0" w:color="000080"/>
            </w:tcBorders>
          </w:tcPr>
          <w:p w14:paraId="3268304C" w14:textId="5556E30E" w:rsidR="0037420B" w:rsidRPr="0056167A" w:rsidRDefault="0037420B" w:rsidP="00A90A0E">
            <w:pPr>
              <w:pStyle w:val="p2"/>
              <w:shd w:val="clear" w:color="auto" w:fill="FFFFFF" w:themeFill="background1"/>
              <w:rPr>
                <w:rFonts w:cs="Arial"/>
                <w:sz w:val="20"/>
                <w:szCs w:val="20"/>
              </w:rPr>
            </w:pPr>
            <w:r w:rsidRPr="0056167A">
              <w:rPr>
                <w:rFonts w:cs="Arial"/>
                <w:sz w:val="20"/>
                <w:szCs w:val="20"/>
              </w:rPr>
              <w:t>20</w:t>
            </w:r>
          </w:p>
        </w:tc>
      </w:tr>
      <w:tr w:rsidR="0037420B" w:rsidRPr="0056167A" w14:paraId="4D83A887" w14:textId="77777777" w:rsidTr="1226A0C4">
        <w:tc>
          <w:tcPr>
            <w:tcW w:w="2520" w:type="dxa"/>
            <w:tcBorders>
              <w:top w:val="single" w:sz="6" w:space="0" w:color="000080"/>
              <w:left w:val="single" w:sz="6" w:space="0" w:color="000080"/>
              <w:bottom w:val="single" w:sz="6" w:space="0" w:color="000080"/>
              <w:right w:val="single" w:sz="6" w:space="0" w:color="000080"/>
            </w:tcBorders>
          </w:tcPr>
          <w:p w14:paraId="61966EE7" w14:textId="3C28C99F" w:rsidR="0037420B" w:rsidRPr="0056167A" w:rsidRDefault="00390792" w:rsidP="00EE1C4E">
            <w:pPr>
              <w:pStyle w:val="p2"/>
              <w:shd w:val="clear" w:color="auto" w:fill="FFFFFF" w:themeFill="background1"/>
              <w:rPr>
                <w:rFonts w:cs="Arial"/>
                <w:sz w:val="20"/>
                <w:szCs w:val="20"/>
              </w:rPr>
            </w:pPr>
            <w:r w:rsidRPr="0056167A">
              <w:rPr>
                <w:rFonts w:cs="Arial"/>
                <w:sz w:val="20"/>
                <w:szCs w:val="20"/>
              </w:rPr>
              <w:t>Chapter 8</w:t>
            </w:r>
          </w:p>
        </w:tc>
        <w:tc>
          <w:tcPr>
            <w:tcW w:w="2430" w:type="dxa"/>
            <w:tcBorders>
              <w:top w:val="single" w:sz="6" w:space="0" w:color="000080"/>
              <w:left w:val="single" w:sz="6" w:space="0" w:color="000080"/>
              <w:bottom w:val="single" w:sz="6" w:space="0" w:color="000080"/>
              <w:right w:val="single" w:sz="6" w:space="0" w:color="000080"/>
            </w:tcBorders>
          </w:tcPr>
          <w:p w14:paraId="6329771F" w14:textId="1A17FB6A" w:rsidR="0037420B" w:rsidRPr="0056167A" w:rsidRDefault="2EF3FEFB" w:rsidP="1226A0C4">
            <w:pPr>
              <w:pStyle w:val="p2"/>
              <w:rPr>
                <w:rFonts w:cs="Arial"/>
                <w:sz w:val="20"/>
                <w:szCs w:val="20"/>
              </w:rPr>
            </w:pPr>
            <w:r w:rsidRPr="0056167A">
              <w:rPr>
                <w:rFonts w:cs="Arial"/>
                <w:sz w:val="20"/>
                <w:szCs w:val="20"/>
              </w:rPr>
              <w:t>November 14</w:t>
            </w:r>
          </w:p>
        </w:tc>
        <w:tc>
          <w:tcPr>
            <w:tcW w:w="1350" w:type="dxa"/>
            <w:tcBorders>
              <w:top w:val="single" w:sz="6" w:space="0" w:color="000080"/>
              <w:left w:val="single" w:sz="6" w:space="0" w:color="000080"/>
              <w:bottom w:val="single" w:sz="6" w:space="0" w:color="000080"/>
              <w:right w:val="single" w:sz="6" w:space="0" w:color="000080"/>
            </w:tcBorders>
          </w:tcPr>
          <w:p w14:paraId="48CBCCFC" w14:textId="2C1FD1D9" w:rsidR="0037420B" w:rsidRPr="0056167A" w:rsidRDefault="0037420B" w:rsidP="00A90A0E">
            <w:pPr>
              <w:pStyle w:val="p2"/>
              <w:shd w:val="clear" w:color="auto" w:fill="FFFFFF" w:themeFill="background1"/>
              <w:rPr>
                <w:rFonts w:cs="Arial"/>
                <w:sz w:val="20"/>
                <w:szCs w:val="20"/>
              </w:rPr>
            </w:pPr>
            <w:r w:rsidRPr="0056167A">
              <w:rPr>
                <w:rFonts w:cs="Arial"/>
                <w:sz w:val="20"/>
                <w:szCs w:val="20"/>
              </w:rPr>
              <w:t>20</w:t>
            </w:r>
          </w:p>
        </w:tc>
      </w:tr>
      <w:tr w:rsidR="0037420B" w:rsidRPr="0056167A" w14:paraId="6FACF3D3" w14:textId="77777777" w:rsidTr="1226A0C4">
        <w:tc>
          <w:tcPr>
            <w:tcW w:w="2520" w:type="dxa"/>
            <w:tcBorders>
              <w:top w:val="single" w:sz="6" w:space="0" w:color="000080"/>
              <w:left w:val="single" w:sz="6" w:space="0" w:color="000080"/>
              <w:bottom w:val="single" w:sz="6" w:space="0" w:color="000080"/>
              <w:right w:val="single" w:sz="6" w:space="0" w:color="000080"/>
            </w:tcBorders>
          </w:tcPr>
          <w:p w14:paraId="3AF83380" w14:textId="67688B1D" w:rsidR="0037420B" w:rsidRPr="0056167A" w:rsidRDefault="00390792" w:rsidP="00EE1C4E">
            <w:pPr>
              <w:pStyle w:val="p2"/>
              <w:shd w:val="clear" w:color="auto" w:fill="FFFFFF" w:themeFill="background1"/>
              <w:rPr>
                <w:rFonts w:cs="Arial"/>
                <w:sz w:val="20"/>
                <w:szCs w:val="20"/>
              </w:rPr>
            </w:pPr>
            <w:r w:rsidRPr="0056167A">
              <w:rPr>
                <w:rFonts w:cs="Arial"/>
                <w:sz w:val="20"/>
                <w:szCs w:val="20"/>
              </w:rPr>
              <w:t>Chapter 10</w:t>
            </w:r>
          </w:p>
        </w:tc>
        <w:tc>
          <w:tcPr>
            <w:tcW w:w="2430" w:type="dxa"/>
            <w:tcBorders>
              <w:top w:val="single" w:sz="6" w:space="0" w:color="000080"/>
              <w:left w:val="single" w:sz="6" w:space="0" w:color="000080"/>
              <w:bottom w:val="single" w:sz="6" w:space="0" w:color="000080"/>
              <w:right w:val="single" w:sz="6" w:space="0" w:color="000080"/>
            </w:tcBorders>
          </w:tcPr>
          <w:p w14:paraId="5EDC7BB5" w14:textId="59D2489C" w:rsidR="0037420B" w:rsidRPr="0056167A" w:rsidRDefault="5DF57F15" w:rsidP="00A90A0E">
            <w:pPr>
              <w:pStyle w:val="p2"/>
              <w:shd w:val="clear" w:color="auto" w:fill="FFFFFF" w:themeFill="background1"/>
              <w:rPr>
                <w:rFonts w:cs="Arial"/>
                <w:sz w:val="20"/>
                <w:szCs w:val="20"/>
              </w:rPr>
            </w:pPr>
            <w:r w:rsidRPr="0056167A">
              <w:rPr>
                <w:rFonts w:cs="Arial"/>
                <w:sz w:val="20"/>
                <w:szCs w:val="20"/>
              </w:rPr>
              <w:t>November 28</w:t>
            </w:r>
          </w:p>
        </w:tc>
        <w:tc>
          <w:tcPr>
            <w:tcW w:w="1350" w:type="dxa"/>
            <w:tcBorders>
              <w:top w:val="single" w:sz="6" w:space="0" w:color="000080"/>
              <w:left w:val="single" w:sz="6" w:space="0" w:color="000080"/>
              <w:bottom w:val="single" w:sz="6" w:space="0" w:color="000080"/>
              <w:right w:val="single" w:sz="6" w:space="0" w:color="000080"/>
            </w:tcBorders>
          </w:tcPr>
          <w:p w14:paraId="4B82B029" w14:textId="6163390E" w:rsidR="0037420B" w:rsidRPr="0056167A" w:rsidRDefault="5DF57F15" w:rsidP="00A90A0E">
            <w:pPr>
              <w:pStyle w:val="p2"/>
              <w:shd w:val="clear" w:color="auto" w:fill="FFFFFF" w:themeFill="background1"/>
              <w:rPr>
                <w:rFonts w:cs="Arial"/>
                <w:sz w:val="20"/>
                <w:szCs w:val="20"/>
              </w:rPr>
            </w:pPr>
            <w:r w:rsidRPr="0056167A">
              <w:rPr>
                <w:rFonts w:cs="Arial"/>
                <w:sz w:val="20"/>
                <w:szCs w:val="20"/>
              </w:rPr>
              <w:t>15</w:t>
            </w:r>
          </w:p>
        </w:tc>
      </w:tr>
      <w:tr w:rsidR="1226A0C4" w:rsidRPr="0056167A" w14:paraId="509AF481" w14:textId="77777777" w:rsidTr="1226A0C4">
        <w:tc>
          <w:tcPr>
            <w:tcW w:w="2520" w:type="dxa"/>
            <w:tcBorders>
              <w:top w:val="single" w:sz="6" w:space="0" w:color="000080"/>
              <w:left w:val="single" w:sz="6" w:space="0" w:color="000080"/>
              <w:bottom w:val="single" w:sz="6" w:space="0" w:color="000080"/>
              <w:right w:val="single" w:sz="6" w:space="0" w:color="000080"/>
            </w:tcBorders>
          </w:tcPr>
          <w:p w14:paraId="05F1FA22" w14:textId="18DB9BDD" w:rsidR="3E692846" w:rsidRPr="0056167A" w:rsidRDefault="3E692846" w:rsidP="1226A0C4">
            <w:pPr>
              <w:pStyle w:val="p2"/>
              <w:rPr>
                <w:rFonts w:cs="Arial"/>
                <w:sz w:val="20"/>
                <w:szCs w:val="20"/>
              </w:rPr>
            </w:pPr>
            <w:r w:rsidRPr="0056167A">
              <w:rPr>
                <w:rFonts w:cs="Arial"/>
                <w:sz w:val="20"/>
                <w:szCs w:val="20"/>
              </w:rPr>
              <w:t>Mybinder.org</w:t>
            </w:r>
          </w:p>
        </w:tc>
        <w:tc>
          <w:tcPr>
            <w:tcW w:w="2430" w:type="dxa"/>
            <w:tcBorders>
              <w:top w:val="single" w:sz="6" w:space="0" w:color="000080"/>
              <w:left w:val="single" w:sz="6" w:space="0" w:color="000080"/>
              <w:bottom w:val="single" w:sz="6" w:space="0" w:color="000080"/>
              <w:right w:val="single" w:sz="6" w:space="0" w:color="000080"/>
            </w:tcBorders>
          </w:tcPr>
          <w:p w14:paraId="27B1A6F5" w14:textId="2FA5C6F5" w:rsidR="3E692846" w:rsidRPr="0056167A" w:rsidRDefault="3E692846" w:rsidP="1226A0C4">
            <w:pPr>
              <w:pStyle w:val="p2"/>
              <w:rPr>
                <w:rFonts w:cs="Arial"/>
                <w:sz w:val="20"/>
                <w:szCs w:val="20"/>
              </w:rPr>
            </w:pPr>
            <w:r w:rsidRPr="0056167A">
              <w:rPr>
                <w:rFonts w:cs="Arial"/>
                <w:sz w:val="20"/>
                <w:szCs w:val="20"/>
              </w:rPr>
              <w:t>December 5</w:t>
            </w:r>
          </w:p>
        </w:tc>
        <w:tc>
          <w:tcPr>
            <w:tcW w:w="1350" w:type="dxa"/>
            <w:tcBorders>
              <w:top w:val="single" w:sz="6" w:space="0" w:color="000080"/>
              <w:left w:val="single" w:sz="6" w:space="0" w:color="000080"/>
              <w:bottom w:val="single" w:sz="6" w:space="0" w:color="000080"/>
              <w:right w:val="single" w:sz="6" w:space="0" w:color="000080"/>
            </w:tcBorders>
          </w:tcPr>
          <w:p w14:paraId="0BF55D57" w14:textId="3C81D075" w:rsidR="3E692846" w:rsidRPr="0056167A" w:rsidRDefault="3E692846" w:rsidP="1226A0C4">
            <w:pPr>
              <w:pStyle w:val="p2"/>
              <w:rPr>
                <w:rFonts w:cs="Arial"/>
                <w:sz w:val="20"/>
                <w:szCs w:val="20"/>
              </w:rPr>
            </w:pPr>
            <w:r w:rsidRPr="0056167A">
              <w:rPr>
                <w:rFonts w:cs="Arial"/>
                <w:sz w:val="20"/>
                <w:szCs w:val="20"/>
              </w:rPr>
              <w:t>10</w:t>
            </w:r>
          </w:p>
        </w:tc>
      </w:tr>
      <w:tr w:rsidR="00E610A2" w:rsidRPr="0056167A" w14:paraId="4E9226C9" w14:textId="77777777" w:rsidTr="1226A0C4">
        <w:tc>
          <w:tcPr>
            <w:tcW w:w="4950" w:type="dxa"/>
            <w:gridSpan w:val="2"/>
            <w:tcBorders>
              <w:top w:val="single" w:sz="6" w:space="0" w:color="000080"/>
              <w:left w:val="nil"/>
              <w:bottom w:val="nil"/>
              <w:right w:val="single" w:sz="6" w:space="0" w:color="000080"/>
            </w:tcBorders>
          </w:tcPr>
          <w:p w14:paraId="1FFE7136" w14:textId="77777777" w:rsidR="00E610A2" w:rsidRPr="0056167A" w:rsidRDefault="00E610A2" w:rsidP="00A90A0E">
            <w:pPr>
              <w:pStyle w:val="p2"/>
              <w:shd w:val="clear" w:color="auto" w:fill="FFFFFF" w:themeFill="background1"/>
              <w:rPr>
                <w:rFonts w:cs="Arial"/>
                <w:sz w:val="20"/>
                <w:szCs w:val="20"/>
              </w:rPr>
            </w:pPr>
          </w:p>
        </w:tc>
        <w:tc>
          <w:tcPr>
            <w:tcW w:w="1350" w:type="dxa"/>
            <w:tcBorders>
              <w:top w:val="single" w:sz="6" w:space="0" w:color="000080"/>
              <w:left w:val="single" w:sz="6" w:space="0" w:color="000080"/>
              <w:bottom w:val="single" w:sz="6" w:space="0" w:color="000080"/>
              <w:right w:val="single" w:sz="6" w:space="0" w:color="000080"/>
            </w:tcBorders>
            <w:hideMark/>
          </w:tcPr>
          <w:p w14:paraId="7F49D58B" w14:textId="77777777" w:rsidR="00E610A2" w:rsidRPr="0056167A" w:rsidRDefault="00E610A2" w:rsidP="00A90A0E">
            <w:pPr>
              <w:pStyle w:val="p2"/>
              <w:shd w:val="clear" w:color="auto" w:fill="FFFFFF" w:themeFill="background1"/>
              <w:rPr>
                <w:rFonts w:cs="Arial"/>
                <w:sz w:val="20"/>
                <w:szCs w:val="20"/>
              </w:rPr>
            </w:pPr>
            <w:r w:rsidRPr="0056167A">
              <w:rPr>
                <w:rFonts w:cs="Arial"/>
                <w:sz w:val="20"/>
                <w:szCs w:val="20"/>
              </w:rPr>
              <w:t>100 points</w:t>
            </w:r>
          </w:p>
        </w:tc>
      </w:tr>
    </w:tbl>
    <w:p w14:paraId="7D552E9C" w14:textId="6AD124D0" w:rsidR="1226A0C4" w:rsidRPr="0056167A" w:rsidRDefault="1226A0C4">
      <w:pPr>
        <w:rPr>
          <w:szCs w:val="20"/>
        </w:rPr>
      </w:pPr>
    </w:p>
    <w:p w14:paraId="21EB8239" w14:textId="77777777" w:rsidR="003A39E3" w:rsidRPr="0056167A" w:rsidRDefault="003A39E3" w:rsidP="00B95CEC">
      <w:pPr>
        <w:autoSpaceDE w:val="0"/>
        <w:autoSpaceDN w:val="0"/>
        <w:adjustRightInd w:val="0"/>
        <w:ind w:left="0" w:firstLine="0"/>
        <w:rPr>
          <w:szCs w:val="20"/>
        </w:rPr>
      </w:pPr>
    </w:p>
    <w:p w14:paraId="1BFEA77C" w14:textId="77777777" w:rsidR="00E610A2" w:rsidRPr="0056167A" w:rsidRDefault="00E610A2" w:rsidP="00E610A2">
      <w:pPr>
        <w:pStyle w:val="p2"/>
        <w:shd w:val="clear" w:color="auto" w:fill="FFFFFF" w:themeFill="background1"/>
        <w:rPr>
          <w:rFonts w:cs="Arial"/>
          <w:sz w:val="20"/>
          <w:szCs w:val="20"/>
        </w:rPr>
      </w:pPr>
      <w:r w:rsidRPr="0056167A">
        <w:rPr>
          <w:rFonts w:cs="Arial"/>
          <w:sz w:val="20"/>
          <w:szCs w:val="20"/>
        </w:rPr>
        <w:t>Grade Point Thresholds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980"/>
      </w:tblGrid>
      <w:tr w:rsidR="00E610A2" w:rsidRPr="0056167A" w14:paraId="61B17854" w14:textId="77777777" w:rsidTr="00A90A0E">
        <w:tc>
          <w:tcPr>
            <w:tcW w:w="1728" w:type="dxa"/>
            <w:tcBorders>
              <w:top w:val="single" w:sz="4" w:space="0" w:color="000000"/>
              <w:left w:val="single" w:sz="4" w:space="0" w:color="000000"/>
              <w:bottom w:val="single" w:sz="4" w:space="0" w:color="000000"/>
              <w:right w:val="single" w:sz="4" w:space="0" w:color="000000"/>
            </w:tcBorders>
            <w:hideMark/>
          </w:tcPr>
          <w:p w14:paraId="136C073B" w14:textId="77777777" w:rsidR="00E610A2" w:rsidRPr="0056167A" w:rsidRDefault="00E610A2" w:rsidP="00A90A0E">
            <w:pPr>
              <w:pStyle w:val="p2"/>
              <w:shd w:val="clear" w:color="auto" w:fill="FFFFFF" w:themeFill="background1"/>
              <w:rPr>
                <w:rFonts w:cs="Arial"/>
                <w:sz w:val="20"/>
                <w:szCs w:val="20"/>
              </w:rPr>
            </w:pPr>
            <w:r w:rsidRPr="0056167A">
              <w:rPr>
                <w:rFonts w:cs="Arial"/>
                <w:sz w:val="20"/>
                <w:szCs w:val="20"/>
              </w:rPr>
              <w:t>Grade A</w:t>
            </w:r>
          </w:p>
        </w:tc>
        <w:tc>
          <w:tcPr>
            <w:tcW w:w="1980" w:type="dxa"/>
            <w:tcBorders>
              <w:top w:val="single" w:sz="4" w:space="0" w:color="000000"/>
              <w:left w:val="single" w:sz="4" w:space="0" w:color="000000"/>
              <w:bottom w:val="single" w:sz="4" w:space="0" w:color="000000"/>
              <w:right w:val="single" w:sz="4" w:space="0" w:color="000000"/>
            </w:tcBorders>
            <w:hideMark/>
          </w:tcPr>
          <w:p w14:paraId="325E2B57" w14:textId="77777777" w:rsidR="00E610A2" w:rsidRPr="0056167A" w:rsidRDefault="00E610A2" w:rsidP="00A90A0E">
            <w:pPr>
              <w:pStyle w:val="p2"/>
              <w:shd w:val="clear" w:color="auto" w:fill="FFFFFF" w:themeFill="background1"/>
              <w:rPr>
                <w:rFonts w:cs="Arial"/>
                <w:sz w:val="20"/>
                <w:szCs w:val="20"/>
              </w:rPr>
            </w:pPr>
            <w:r w:rsidRPr="0056167A">
              <w:rPr>
                <w:rFonts w:cs="Arial"/>
                <w:sz w:val="20"/>
                <w:szCs w:val="20"/>
              </w:rPr>
              <w:t>90 – 100 points</w:t>
            </w:r>
          </w:p>
        </w:tc>
      </w:tr>
      <w:tr w:rsidR="00E610A2" w:rsidRPr="0056167A" w14:paraId="0B458C9B" w14:textId="77777777" w:rsidTr="00A90A0E">
        <w:tc>
          <w:tcPr>
            <w:tcW w:w="1728" w:type="dxa"/>
            <w:tcBorders>
              <w:top w:val="single" w:sz="4" w:space="0" w:color="000000"/>
              <w:left w:val="single" w:sz="4" w:space="0" w:color="000000"/>
              <w:bottom w:val="single" w:sz="4" w:space="0" w:color="000000"/>
              <w:right w:val="single" w:sz="4" w:space="0" w:color="000000"/>
            </w:tcBorders>
            <w:hideMark/>
          </w:tcPr>
          <w:p w14:paraId="7062128B" w14:textId="77777777" w:rsidR="00E610A2" w:rsidRPr="0056167A" w:rsidRDefault="00E610A2" w:rsidP="00A90A0E">
            <w:pPr>
              <w:pStyle w:val="p2"/>
              <w:shd w:val="clear" w:color="auto" w:fill="FFFFFF" w:themeFill="background1"/>
              <w:rPr>
                <w:rFonts w:cs="Arial"/>
                <w:sz w:val="20"/>
                <w:szCs w:val="20"/>
              </w:rPr>
            </w:pPr>
            <w:r w:rsidRPr="0056167A">
              <w:rPr>
                <w:rFonts w:cs="Arial"/>
                <w:sz w:val="20"/>
                <w:szCs w:val="20"/>
              </w:rPr>
              <w:t>Grade B</w:t>
            </w:r>
          </w:p>
        </w:tc>
        <w:tc>
          <w:tcPr>
            <w:tcW w:w="1980" w:type="dxa"/>
            <w:tcBorders>
              <w:top w:val="single" w:sz="4" w:space="0" w:color="000000"/>
              <w:left w:val="single" w:sz="4" w:space="0" w:color="000000"/>
              <w:bottom w:val="single" w:sz="4" w:space="0" w:color="000000"/>
              <w:right w:val="single" w:sz="4" w:space="0" w:color="000000"/>
            </w:tcBorders>
            <w:hideMark/>
          </w:tcPr>
          <w:p w14:paraId="7D6E4B24" w14:textId="77777777" w:rsidR="00E610A2" w:rsidRPr="0056167A" w:rsidRDefault="00E610A2" w:rsidP="00A90A0E">
            <w:pPr>
              <w:pStyle w:val="p2"/>
              <w:shd w:val="clear" w:color="auto" w:fill="FFFFFF" w:themeFill="background1"/>
              <w:rPr>
                <w:rFonts w:cs="Arial"/>
                <w:sz w:val="20"/>
                <w:szCs w:val="20"/>
              </w:rPr>
            </w:pPr>
            <w:r w:rsidRPr="0056167A">
              <w:rPr>
                <w:rFonts w:cs="Arial"/>
                <w:sz w:val="20"/>
                <w:szCs w:val="20"/>
              </w:rPr>
              <w:t>80– 89 points</w:t>
            </w:r>
          </w:p>
        </w:tc>
      </w:tr>
      <w:tr w:rsidR="00E610A2" w:rsidRPr="0056167A" w14:paraId="1A4D1AD3" w14:textId="77777777" w:rsidTr="00A90A0E">
        <w:tc>
          <w:tcPr>
            <w:tcW w:w="1728" w:type="dxa"/>
            <w:tcBorders>
              <w:top w:val="single" w:sz="4" w:space="0" w:color="000000"/>
              <w:left w:val="single" w:sz="4" w:space="0" w:color="000000"/>
              <w:bottom w:val="single" w:sz="4" w:space="0" w:color="000000"/>
              <w:right w:val="single" w:sz="4" w:space="0" w:color="000000"/>
            </w:tcBorders>
            <w:hideMark/>
          </w:tcPr>
          <w:p w14:paraId="062FD8C6" w14:textId="77777777" w:rsidR="00E610A2" w:rsidRPr="0056167A" w:rsidRDefault="00E610A2" w:rsidP="00A90A0E">
            <w:pPr>
              <w:pStyle w:val="p2"/>
              <w:shd w:val="clear" w:color="auto" w:fill="FFFFFF" w:themeFill="background1"/>
              <w:rPr>
                <w:rFonts w:cs="Arial"/>
                <w:sz w:val="20"/>
                <w:szCs w:val="20"/>
              </w:rPr>
            </w:pPr>
            <w:r w:rsidRPr="0056167A">
              <w:rPr>
                <w:rFonts w:cs="Arial"/>
                <w:sz w:val="20"/>
                <w:szCs w:val="20"/>
              </w:rPr>
              <w:t>Grade C</w:t>
            </w:r>
          </w:p>
        </w:tc>
        <w:tc>
          <w:tcPr>
            <w:tcW w:w="1980" w:type="dxa"/>
            <w:tcBorders>
              <w:top w:val="single" w:sz="4" w:space="0" w:color="000000"/>
              <w:left w:val="single" w:sz="4" w:space="0" w:color="000000"/>
              <w:bottom w:val="single" w:sz="4" w:space="0" w:color="000000"/>
              <w:right w:val="single" w:sz="4" w:space="0" w:color="000000"/>
            </w:tcBorders>
            <w:hideMark/>
          </w:tcPr>
          <w:p w14:paraId="749BDBD3" w14:textId="77777777" w:rsidR="00E610A2" w:rsidRPr="0056167A" w:rsidRDefault="00E610A2" w:rsidP="00A90A0E">
            <w:pPr>
              <w:pStyle w:val="p2"/>
              <w:shd w:val="clear" w:color="auto" w:fill="FFFFFF" w:themeFill="background1"/>
              <w:rPr>
                <w:rFonts w:cs="Arial"/>
                <w:sz w:val="20"/>
                <w:szCs w:val="20"/>
              </w:rPr>
            </w:pPr>
            <w:r w:rsidRPr="0056167A">
              <w:rPr>
                <w:rFonts w:cs="Arial"/>
                <w:sz w:val="20"/>
                <w:szCs w:val="20"/>
              </w:rPr>
              <w:t>70 – 79 points</w:t>
            </w:r>
          </w:p>
        </w:tc>
      </w:tr>
      <w:tr w:rsidR="00E610A2" w:rsidRPr="0056167A" w14:paraId="5D920F44" w14:textId="77777777" w:rsidTr="00A90A0E">
        <w:tc>
          <w:tcPr>
            <w:tcW w:w="1728" w:type="dxa"/>
            <w:tcBorders>
              <w:top w:val="single" w:sz="4" w:space="0" w:color="000000"/>
              <w:left w:val="single" w:sz="4" w:space="0" w:color="000000"/>
              <w:bottom w:val="single" w:sz="4" w:space="0" w:color="000000"/>
              <w:right w:val="single" w:sz="4" w:space="0" w:color="000000"/>
            </w:tcBorders>
            <w:hideMark/>
          </w:tcPr>
          <w:p w14:paraId="1B0ADD28" w14:textId="77777777" w:rsidR="00E610A2" w:rsidRPr="0056167A" w:rsidRDefault="00E610A2" w:rsidP="00A90A0E">
            <w:pPr>
              <w:pStyle w:val="p2"/>
              <w:shd w:val="clear" w:color="auto" w:fill="FFFFFF" w:themeFill="background1"/>
              <w:rPr>
                <w:rFonts w:cs="Arial"/>
                <w:sz w:val="20"/>
                <w:szCs w:val="20"/>
              </w:rPr>
            </w:pPr>
            <w:r w:rsidRPr="0056167A">
              <w:rPr>
                <w:rFonts w:cs="Arial"/>
                <w:sz w:val="20"/>
                <w:szCs w:val="20"/>
              </w:rPr>
              <w:t>Grade D</w:t>
            </w:r>
          </w:p>
        </w:tc>
        <w:tc>
          <w:tcPr>
            <w:tcW w:w="1980" w:type="dxa"/>
            <w:tcBorders>
              <w:top w:val="single" w:sz="4" w:space="0" w:color="000000"/>
              <w:left w:val="single" w:sz="4" w:space="0" w:color="000000"/>
              <w:bottom w:val="single" w:sz="4" w:space="0" w:color="000000"/>
              <w:right w:val="single" w:sz="4" w:space="0" w:color="000000"/>
            </w:tcBorders>
            <w:hideMark/>
          </w:tcPr>
          <w:p w14:paraId="0AD30C78" w14:textId="77777777" w:rsidR="00E610A2" w:rsidRPr="0056167A" w:rsidRDefault="00E610A2" w:rsidP="00A90A0E">
            <w:pPr>
              <w:pStyle w:val="p2"/>
              <w:shd w:val="clear" w:color="auto" w:fill="FFFFFF" w:themeFill="background1"/>
              <w:rPr>
                <w:rFonts w:cs="Arial"/>
                <w:sz w:val="20"/>
                <w:szCs w:val="20"/>
              </w:rPr>
            </w:pPr>
            <w:r w:rsidRPr="0056167A">
              <w:rPr>
                <w:rFonts w:cs="Arial"/>
                <w:sz w:val="20"/>
                <w:szCs w:val="20"/>
              </w:rPr>
              <w:t>60 – 69 points</w:t>
            </w:r>
          </w:p>
        </w:tc>
      </w:tr>
      <w:tr w:rsidR="00E610A2" w:rsidRPr="0056167A" w14:paraId="73350E4E" w14:textId="77777777" w:rsidTr="00A90A0E">
        <w:tc>
          <w:tcPr>
            <w:tcW w:w="1728" w:type="dxa"/>
            <w:tcBorders>
              <w:top w:val="single" w:sz="4" w:space="0" w:color="000000"/>
              <w:left w:val="single" w:sz="4" w:space="0" w:color="000000"/>
              <w:bottom w:val="single" w:sz="4" w:space="0" w:color="000000"/>
              <w:right w:val="single" w:sz="4" w:space="0" w:color="000000"/>
            </w:tcBorders>
            <w:hideMark/>
          </w:tcPr>
          <w:p w14:paraId="47607BF8" w14:textId="77777777" w:rsidR="00E610A2" w:rsidRPr="0056167A" w:rsidRDefault="00E610A2" w:rsidP="00A90A0E">
            <w:pPr>
              <w:pStyle w:val="p2"/>
              <w:shd w:val="clear" w:color="auto" w:fill="FFFFFF" w:themeFill="background1"/>
              <w:rPr>
                <w:rFonts w:cs="Arial"/>
                <w:sz w:val="20"/>
                <w:szCs w:val="20"/>
              </w:rPr>
            </w:pPr>
            <w:r w:rsidRPr="0056167A">
              <w:rPr>
                <w:rFonts w:cs="Arial"/>
                <w:sz w:val="20"/>
                <w:szCs w:val="20"/>
              </w:rPr>
              <w:t>Grade F</w:t>
            </w:r>
          </w:p>
        </w:tc>
        <w:tc>
          <w:tcPr>
            <w:tcW w:w="1980" w:type="dxa"/>
            <w:tcBorders>
              <w:top w:val="single" w:sz="4" w:space="0" w:color="000000"/>
              <w:left w:val="single" w:sz="4" w:space="0" w:color="000000"/>
              <w:bottom w:val="single" w:sz="4" w:space="0" w:color="000000"/>
              <w:right w:val="single" w:sz="4" w:space="0" w:color="000000"/>
            </w:tcBorders>
            <w:hideMark/>
          </w:tcPr>
          <w:p w14:paraId="5B80B1E2" w14:textId="77777777" w:rsidR="00E610A2" w:rsidRPr="0056167A" w:rsidRDefault="00E610A2" w:rsidP="00A90A0E">
            <w:pPr>
              <w:pStyle w:val="p2"/>
              <w:shd w:val="clear" w:color="auto" w:fill="FFFFFF" w:themeFill="background1"/>
              <w:rPr>
                <w:rFonts w:cs="Arial"/>
                <w:sz w:val="20"/>
                <w:szCs w:val="20"/>
              </w:rPr>
            </w:pPr>
            <w:r w:rsidRPr="0056167A">
              <w:rPr>
                <w:rFonts w:cs="Arial"/>
                <w:sz w:val="20"/>
                <w:szCs w:val="20"/>
              </w:rPr>
              <w:t>0 – 59 points</w:t>
            </w:r>
          </w:p>
        </w:tc>
      </w:tr>
    </w:tbl>
    <w:p w14:paraId="5572B30E" w14:textId="77777777" w:rsidR="00E610A2" w:rsidRPr="0056167A" w:rsidRDefault="00E610A2" w:rsidP="00E610A2">
      <w:pPr>
        <w:pStyle w:val="p2"/>
        <w:shd w:val="clear" w:color="auto" w:fill="FFFFFF" w:themeFill="background1"/>
        <w:rPr>
          <w:rStyle w:val="s1"/>
          <w:rFonts w:cs="Arial"/>
          <w:sz w:val="20"/>
          <w:szCs w:val="20"/>
        </w:rPr>
      </w:pPr>
      <w:r w:rsidRPr="0056167A">
        <w:rPr>
          <w:rFonts w:cs="Arial"/>
          <w:sz w:val="20"/>
          <w:szCs w:val="20"/>
        </w:rPr>
        <w:t>Note: A minimum grade of C is required for the A.S. Degree.</w:t>
      </w:r>
    </w:p>
    <w:p w14:paraId="2C4C0F81" w14:textId="77777777" w:rsidR="00E610A2" w:rsidRPr="0056167A" w:rsidRDefault="00E610A2" w:rsidP="00E610A2">
      <w:pPr>
        <w:pStyle w:val="p2"/>
        <w:shd w:val="clear" w:color="auto" w:fill="FFFFFF" w:themeFill="background1"/>
        <w:rPr>
          <w:rFonts w:cs="Arial"/>
          <w:b/>
          <w:sz w:val="20"/>
          <w:szCs w:val="20"/>
        </w:rPr>
      </w:pPr>
    </w:p>
    <w:p w14:paraId="7CFBA585" w14:textId="77777777" w:rsidR="00E610A2" w:rsidRPr="0056167A" w:rsidRDefault="00E610A2" w:rsidP="00E610A2">
      <w:pPr>
        <w:pStyle w:val="p2"/>
        <w:shd w:val="clear" w:color="auto" w:fill="FFFFFF" w:themeFill="background1"/>
        <w:rPr>
          <w:rFonts w:cs="Arial"/>
          <w:b/>
          <w:sz w:val="20"/>
          <w:szCs w:val="20"/>
        </w:rPr>
      </w:pPr>
      <w:r w:rsidRPr="0056167A">
        <w:rPr>
          <w:rFonts w:cs="Arial"/>
          <w:b/>
          <w:sz w:val="20"/>
          <w:szCs w:val="20"/>
        </w:rPr>
        <w:t>ACADEMIC HONESTY:</w:t>
      </w:r>
    </w:p>
    <w:p w14:paraId="5D09E177" w14:textId="77777777" w:rsidR="00E610A2" w:rsidRPr="0056167A" w:rsidRDefault="00E610A2" w:rsidP="00E610A2">
      <w:pPr>
        <w:pStyle w:val="p2"/>
        <w:shd w:val="clear" w:color="auto" w:fill="FFFFFF" w:themeFill="background1"/>
        <w:rPr>
          <w:rFonts w:cs="Arial"/>
          <w:sz w:val="20"/>
          <w:szCs w:val="20"/>
        </w:rPr>
      </w:pPr>
      <w:r w:rsidRPr="0056167A">
        <w:rPr>
          <w:rFonts w:cs="Arial"/>
          <w:sz w:val="20"/>
          <w:szCs w:val="20"/>
        </w:rPr>
        <w:t>All students a</w:t>
      </w:r>
      <w:r w:rsidR="00B14F16" w:rsidRPr="0056167A">
        <w:rPr>
          <w:rFonts w:cs="Arial"/>
          <w:sz w:val="20"/>
          <w:szCs w:val="20"/>
        </w:rPr>
        <w:t xml:space="preserve">re expected to abide by the Honor Code </w:t>
      </w:r>
      <w:hyperlink r:id="rId11" w:history="1">
        <w:r w:rsidRPr="0056167A">
          <w:rPr>
            <w:rStyle w:val="Hyperlink"/>
            <w:rFonts w:cs="Arial"/>
            <w:sz w:val="20"/>
            <w:szCs w:val="20"/>
          </w:rPr>
          <w:t>http://www.spcollege.edu/AcademicHonesty/</w:t>
        </w:r>
      </w:hyperlink>
    </w:p>
    <w:p w14:paraId="5F1B7FB3" w14:textId="77777777" w:rsidR="00E610A2" w:rsidRPr="0056167A" w:rsidRDefault="00E610A2" w:rsidP="00E610A2">
      <w:pPr>
        <w:pStyle w:val="p2"/>
        <w:shd w:val="clear" w:color="auto" w:fill="FFFFFF" w:themeFill="background1"/>
        <w:rPr>
          <w:rFonts w:cs="Arial"/>
          <w:b/>
          <w:sz w:val="20"/>
          <w:szCs w:val="20"/>
        </w:rPr>
      </w:pPr>
    </w:p>
    <w:p w14:paraId="3CFEDE54" w14:textId="77777777" w:rsidR="00E610A2" w:rsidRPr="0056167A" w:rsidRDefault="00E610A2" w:rsidP="00E610A2">
      <w:pPr>
        <w:pStyle w:val="p2"/>
        <w:shd w:val="clear" w:color="auto" w:fill="FFFFFF" w:themeFill="background1"/>
        <w:rPr>
          <w:rFonts w:cs="Arial"/>
          <w:b/>
          <w:sz w:val="20"/>
          <w:szCs w:val="20"/>
        </w:rPr>
      </w:pPr>
      <w:r w:rsidRPr="0056167A">
        <w:rPr>
          <w:rFonts w:cs="Arial"/>
          <w:b/>
          <w:sz w:val="20"/>
          <w:szCs w:val="20"/>
        </w:rPr>
        <w:t>CODE OF CONDUCT:</w:t>
      </w:r>
    </w:p>
    <w:p w14:paraId="18A4105D" w14:textId="77777777" w:rsidR="00E610A2" w:rsidRPr="0056167A" w:rsidRDefault="00E610A2" w:rsidP="00E610A2">
      <w:pPr>
        <w:pStyle w:val="p2"/>
        <w:shd w:val="clear" w:color="auto" w:fill="FFFFFF" w:themeFill="background1"/>
        <w:rPr>
          <w:rFonts w:cs="Arial"/>
          <w:sz w:val="20"/>
          <w:szCs w:val="20"/>
        </w:rPr>
      </w:pPr>
      <w:r w:rsidRPr="0056167A">
        <w:rPr>
          <w:rFonts w:cs="Arial"/>
          <w:sz w:val="20"/>
          <w:szCs w:val="20"/>
        </w:rPr>
        <w:t>In addition to the academic honesty policy, all students are expected to adhere to the code of conduct.</w:t>
      </w:r>
    </w:p>
    <w:p w14:paraId="69147D13" w14:textId="77777777" w:rsidR="00E610A2" w:rsidRPr="0056167A" w:rsidRDefault="00E610A2" w:rsidP="00E610A2">
      <w:pPr>
        <w:pStyle w:val="p2"/>
        <w:numPr>
          <w:ilvl w:val="0"/>
          <w:numId w:val="7"/>
        </w:numPr>
        <w:shd w:val="clear" w:color="auto" w:fill="FFFFFF" w:themeFill="background1"/>
        <w:rPr>
          <w:rFonts w:cs="Arial"/>
          <w:sz w:val="20"/>
          <w:szCs w:val="20"/>
        </w:rPr>
      </w:pPr>
      <w:r w:rsidRPr="0056167A">
        <w:rPr>
          <w:rFonts w:cs="Arial"/>
          <w:sz w:val="20"/>
          <w:szCs w:val="20"/>
        </w:rPr>
        <w:t>I will not share solutions to assignments unless invited to do so as part of the assessment.</w:t>
      </w:r>
    </w:p>
    <w:p w14:paraId="520F3212" w14:textId="77777777" w:rsidR="00E610A2" w:rsidRPr="0056167A" w:rsidRDefault="00E610A2" w:rsidP="00E610A2">
      <w:pPr>
        <w:pStyle w:val="p2"/>
        <w:numPr>
          <w:ilvl w:val="0"/>
          <w:numId w:val="7"/>
        </w:numPr>
        <w:shd w:val="clear" w:color="auto" w:fill="FFFFFF" w:themeFill="background1"/>
        <w:rPr>
          <w:rFonts w:cs="Arial"/>
          <w:sz w:val="20"/>
          <w:szCs w:val="20"/>
        </w:rPr>
      </w:pPr>
      <w:r w:rsidRPr="0056167A">
        <w:rPr>
          <w:rFonts w:cs="Arial"/>
          <w:sz w:val="20"/>
          <w:szCs w:val="20"/>
        </w:rPr>
        <w:t>I will not take part in any activity that dishonestly enhances my own results, or dishonestly affects the results of other learners.</w:t>
      </w:r>
    </w:p>
    <w:p w14:paraId="2C00B328" w14:textId="77777777" w:rsidR="00E610A2" w:rsidRPr="0056167A" w:rsidRDefault="00E610A2" w:rsidP="00E610A2">
      <w:pPr>
        <w:pStyle w:val="p2"/>
        <w:numPr>
          <w:ilvl w:val="0"/>
          <w:numId w:val="7"/>
        </w:numPr>
        <w:shd w:val="clear" w:color="auto" w:fill="FFFFFF" w:themeFill="background1"/>
        <w:rPr>
          <w:rFonts w:cs="Arial"/>
          <w:sz w:val="20"/>
          <w:szCs w:val="20"/>
        </w:rPr>
      </w:pPr>
      <w:r w:rsidRPr="0056167A">
        <w:rPr>
          <w:rFonts w:cs="Arial"/>
          <w:sz w:val="20"/>
          <w:szCs w:val="20"/>
        </w:rPr>
        <w:t>I will use proper spelling, punctuation, and grammar in all course communications.</w:t>
      </w:r>
    </w:p>
    <w:p w14:paraId="31E5DE79" w14:textId="77777777" w:rsidR="00E610A2" w:rsidRPr="0056167A" w:rsidRDefault="00E610A2" w:rsidP="00E610A2">
      <w:pPr>
        <w:pStyle w:val="p2"/>
        <w:numPr>
          <w:ilvl w:val="0"/>
          <w:numId w:val="7"/>
        </w:numPr>
        <w:shd w:val="clear" w:color="auto" w:fill="FFFFFF" w:themeFill="background1"/>
        <w:rPr>
          <w:rFonts w:cs="Arial"/>
          <w:sz w:val="20"/>
          <w:szCs w:val="20"/>
        </w:rPr>
      </w:pPr>
      <w:r w:rsidRPr="0056167A">
        <w:rPr>
          <w:rFonts w:cs="Arial"/>
          <w:sz w:val="20"/>
          <w:szCs w:val="20"/>
        </w:rPr>
        <w:t>I may engage in robust debate where appropriate to the learning experience, but I will not deliberately personally attack or offend others.</w:t>
      </w:r>
    </w:p>
    <w:p w14:paraId="5A9492BC" w14:textId="77777777" w:rsidR="00E610A2" w:rsidRPr="0056167A" w:rsidRDefault="00E610A2" w:rsidP="00E610A2">
      <w:pPr>
        <w:pStyle w:val="p2"/>
        <w:numPr>
          <w:ilvl w:val="0"/>
          <w:numId w:val="7"/>
        </w:numPr>
        <w:shd w:val="clear" w:color="auto" w:fill="FFFFFF" w:themeFill="background1"/>
        <w:rPr>
          <w:rFonts w:cs="Arial"/>
          <w:sz w:val="20"/>
          <w:szCs w:val="20"/>
        </w:rPr>
      </w:pPr>
      <w:r w:rsidRPr="0056167A">
        <w:rPr>
          <w:rFonts w:cs="Arial"/>
          <w:sz w:val="20"/>
          <w:szCs w:val="20"/>
        </w:rPr>
        <w:t>I will not use racist, sexist, homophobic, sexually explicit or abusive terms or images, or swear words or language that might be deemed offensive.</w:t>
      </w:r>
    </w:p>
    <w:p w14:paraId="10CE1AC7" w14:textId="77777777" w:rsidR="00E610A2" w:rsidRPr="0056167A" w:rsidRDefault="00E610A2" w:rsidP="00E610A2">
      <w:pPr>
        <w:pStyle w:val="p2"/>
        <w:numPr>
          <w:ilvl w:val="0"/>
          <w:numId w:val="7"/>
        </w:numPr>
        <w:shd w:val="clear" w:color="auto" w:fill="FFFFFF" w:themeFill="background1"/>
        <w:rPr>
          <w:rFonts w:cs="Arial"/>
          <w:sz w:val="20"/>
          <w:szCs w:val="20"/>
        </w:rPr>
      </w:pPr>
      <w:r w:rsidRPr="0056167A">
        <w:rPr>
          <w:rFonts w:cs="Arial"/>
          <w:sz w:val="20"/>
          <w:szCs w:val="20"/>
        </w:rPr>
        <w:t>I will not participate in, condone or encourage unlawful activity, including any breach of copyright, defamation, or contempt of court.</w:t>
      </w:r>
    </w:p>
    <w:p w14:paraId="4DE60E06" w14:textId="77777777" w:rsidR="00E610A2" w:rsidRPr="0056167A" w:rsidRDefault="00E610A2" w:rsidP="00E610A2">
      <w:pPr>
        <w:pStyle w:val="p2"/>
        <w:shd w:val="clear" w:color="auto" w:fill="FFFFFF" w:themeFill="background1"/>
        <w:rPr>
          <w:rFonts w:cs="Arial"/>
          <w:b/>
          <w:sz w:val="20"/>
          <w:szCs w:val="20"/>
        </w:rPr>
      </w:pPr>
    </w:p>
    <w:p w14:paraId="0DB4CBD5" w14:textId="77777777" w:rsidR="00E610A2" w:rsidRPr="0056167A" w:rsidRDefault="00E610A2" w:rsidP="00E610A2">
      <w:pPr>
        <w:pStyle w:val="p2"/>
        <w:shd w:val="clear" w:color="auto" w:fill="FFFFFF" w:themeFill="background1"/>
        <w:rPr>
          <w:rFonts w:cs="Arial"/>
          <w:b/>
          <w:sz w:val="20"/>
          <w:szCs w:val="20"/>
        </w:rPr>
      </w:pPr>
      <w:r w:rsidRPr="0056167A">
        <w:rPr>
          <w:rFonts w:cs="Arial"/>
          <w:b/>
          <w:sz w:val="20"/>
          <w:szCs w:val="20"/>
        </w:rPr>
        <w:t>COLLABORATION RULE:</w:t>
      </w:r>
    </w:p>
    <w:p w14:paraId="6BFC6113" w14:textId="12E1449D" w:rsidR="00E610A2" w:rsidRPr="0056167A" w:rsidRDefault="00AE6101" w:rsidP="00B14F16">
      <w:pPr>
        <w:shd w:val="clear" w:color="auto" w:fill="FFFFFF" w:themeFill="background1"/>
        <w:spacing w:after="150"/>
        <w:ind w:left="14" w:hanging="14"/>
        <w:rPr>
          <w:szCs w:val="20"/>
        </w:rPr>
      </w:pPr>
      <w:r w:rsidRPr="0056167A">
        <w:rPr>
          <w:szCs w:val="20"/>
        </w:rPr>
        <w:t>A</w:t>
      </w:r>
      <w:r w:rsidR="00E610A2" w:rsidRPr="0056167A">
        <w:rPr>
          <w:szCs w:val="20"/>
        </w:rPr>
        <w:t>s a rule, submitted programs must be entirely the work of the submitting student.</w:t>
      </w:r>
    </w:p>
    <w:p w14:paraId="4C2506AB" w14:textId="77777777" w:rsidR="00E610A2" w:rsidRPr="0056167A" w:rsidRDefault="00E610A2" w:rsidP="00B14F16">
      <w:pPr>
        <w:shd w:val="clear" w:color="auto" w:fill="FFFFFF" w:themeFill="background1"/>
        <w:ind w:left="14" w:hanging="14"/>
        <w:rPr>
          <w:szCs w:val="20"/>
        </w:rPr>
      </w:pPr>
      <w:r w:rsidRPr="0056167A">
        <w:rPr>
          <w:szCs w:val="20"/>
        </w:rPr>
        <w:t>In comments in the drop box for each programming assignment, list:</w:t>
      </w:r>
    </w:p>
    <w:p w14:paraId="437DB632" w14:textId="77777777" w:rsidR="00E610A2" w:rsidRPr="0056167A" w:rsidRDefault="00E610A2" w:rsidP="00FC6E26">
      <w:pPr>
        <w:pStyle w:val="p2"/>
        <w:numPr>
          <w:ilvl w:val="0"/>
          <w:numId w:val="7"/>
        </w:numPr>
        <w:shd w:val="clear" w:color="auto" w:fill="FFFFFF" w:themeFill="background1"/>
        <w:rPr>
          <w:rFonts w:cs="Arial"/>
          <w:sz w:val="20"/>
          <w:szCs w:val="20"/>
        </w:rPr>
      </w:pPr>
      <w:r w:rsidRPr="0056167A">
        <w:rPr>
          <w:rFonts w:cs="Arial"/>
          <w:sz w:val="20"/>
          <w:szCs w:val="20"/>
        </w:rPr>
        <w:t>All collaborators, including SPC tutors.</w:t>
      </w:r>
    </w:p>
    <w:p w14:paraId="48C38178" w14:textId="77777777" w:rsidR="00E610A2" w:rsidRPr="0056167A" w:rsidRDefault="00E610A2" w:rsidP="00FC6E26">
      <w:pPr>
        <w:pStyle w:val="p2"/>
        <w:numPr>
          <w:ilvl w:val="0"/>
          <w:numId w:val="7"/>
        </w:numPr>
        <w:shd w:val="clear" w:color="auto" w:fill="FFFFFF" w:themeFill="background1"/>
        <w:rPr>
          <w:rFonts w:cs="Arial"/>
          <w:sz w:val="20"/>
          <w:szCs w:val="20"/>
        </w:rPr>
      </w:pPr>
      <w:r w:rsidRPr="0056167A">
        <w:rPr>
          <w:rFonts w:cs="Arial"/>
          <w:sz w:val="20"/>
          <w:szCs w:val="20"/>
        </w:rPr>
        <w:t xml:space="preserve">All written sources that you consulted, other than the </w:t>
      </w:r>
      <w:r w:rsidRPr="0056167A">
        <w:rPr>
          <w:rFonts w:cs="Arial"/>
          <w:i/>
          <w:sz w:val="20"/>
          <w:szCs w:val="20"/>
        </w:rPr>
        <w:t>text</w:t>
      </w:r>
      <w:r w:rsidRPr="0056167A">
        <w:rPr>
          <w:rFonts w:cs="Arial"/>
          <w:sz w:val="20"/>
          <w:szCs w:val="20"/>
        </w:rPr>
        <w:t xml:space="preserve"> and course </w:t>
      </w:r>
      <w:r w:rsidR="00AE6101" w:rsidRPr="0056167A">
        <w:rPr>
          <w:rFonts w:cs="Arial"/>
          <w:sz w:val="20"/>
          <w:szCs w:val="20"/>
        </w:rPr>
        <w:t>materials</w:t>
      </w:r>
      <w:r w:rsidRPr="0056167A">
        <w:rPr>
          <w:rFonts w:cs="Arial"/>
          <w:sz w:val="20"/>
          <w:szCs w:val="20"/>
        </w:rPr>
        <w:t xml:space="preserve"> from this term.</w:t>
      </w:r>
    </w:p>
    <w:p w14:paraId="0F4AA240" w14:textId="77777777" w:rsidR="00B14F16" w:rsidRPr="0056167A" w:rsidRDefault="00E610A2" w:rsidP="00FC6E26">
      <w:pPr>
        <w:pStyle w:val="p2"/>
        <w:numPr>
          <w:ilvl w:val="0"/>
          <w:numId w:val="7"/>
        </w:numPr>
        <w:shd w:val="clear" w:color="auto" w:fill="FFFFFF" w:themeFill="background1"/>
        <w:rPr>
          <w:rFonts w:cs="Arial"/>
          <w:sz w:val="20"/>
          <w:szCs w:val="20"/>
        </w:rPr>
      </w:pPr>
      <w:r w:rsidRPr="0056167A">
        <w:rPr>
          <w:rFonts w:cs="Arial"/>
          <w:sz w:val="20"/>
          <w:szCs w:val="20"/>
        </w:rPr>
        <w:t>If you had no collaborators and consulted no written sources, then write, "I worked alone."</w:t>
      </w:r>
    </w:p>
    <w:p w14:paraId="3D3F39EE" w14:textId="77777777" w:rsidR="00E610A2" w:rsidRPr="0056167A" w:rsidRDefault="00E610A2" w:rsidP="00FC6E26">
      <w:pPr>
        <w:pStyle w:val="p2"/>
        <w:numPr>
          <w:ilvl w:val="0"/>
          <w:numId w:val="7"/>
        </w:numPr>
        <w:shd w:val="clear" w:color="auto" w:fill="FFFFFF" w:themeFill="background1"/>
        <w:rPr>
          <w:rFonts w:cs="Arial"/>
          <w:sz w:val="20"/>
          <w:szCs w:val="20"/>
        </w:rPr>
      </w:pPr>
      <w:r w:rsidRPr="0056167A">
        <w:rPr>
          <w:rFonts w:cs="Arial"/>
          <w:sz w:val="20"/>
          <w:szCs w:val="20"/>
        </w:rPr>
        <w:t>If you somehow violate the collaboration policy, your best option is to tell us before we notice. Mistakes you confess are forgivable.</w:t>
      </w:r>
    </w:p>
    <w:p w14:paraId="7B22C3F8" w14:textId="77777777" w:rsidR="00E610A2" w:rsidRPr="0056167A" w:rsidRDefault="00E610A2" w:rsidP="00E610A2">
      <w:pPr>
        <w:shd w:val="clear" w:color="auto" w:fill="FFFFFF" w:themeFill="background1"/>
        <w:ind w:left="14"/>
        <w:rPr>
          <w:szCs w:val="20"/>
        </w:rPr>
      </w:pPr>
    </w:p>
    <w:p w14:paraId="7FC4EC9D" w14:textId="77777777" w:rsidR="00E610A2" w:rsidRPr="0056167A" w:rsidRDefault="00E610A2" w:rsidP="00E610A2">
      <w:pPr>
        <w:pStyle w:val="p2"/>
        <w:shd w:val="clear" w:color="auto" w:fill="FFFFFF" w:themeFill="background1"/>
        <w:rPr>
          <w:rStyle w:val="s1"/>
          <w:rFonts w:cs="Arial"/>
          <w:sz w:val="20"/>
          <w:szCs w:val="20"/>
        </w:rPr>
      </w:pPr>
      <w:r w:rsidRPr="0056167A">
        <w:rPr>
          <w:rStyle w:val="s1"/>
          <w:rFonts w:cs="Arial"/>
          <w:b/>
          <w:sz w:val="20"/>
          <w:szCs w:val="20"/>
        </w:rPr>
        <w:t>GETTING HELP – STEPS TO TAKE</w:t>
      </w:r>
    </w:p>
    <w:p w14:paraId="40B6360D" w14:textId="77777777" w:rsidR="00E610A2" w:rsidRPr="0056167A" w:rsidRDefault="00E610A2" w:rsidP="00E610A2">
      <w:pPr>
        <w:pStyle w:val="p2"/>
        <w:numPr>
          <w:ilvl w:val="0"/>
          <w:numId w:val="9"/>
        </w:numPr>
        <w:shd w:val="clear" w:color="auto" w:fill="FFFFFF" w:themeFill="background1"/>
        <w:rPr>
          <w:rStyle w:val="s1"/>
          <w:rFonts w:cs="Arial"/>
          <w:sz w:val="20"/>
          <w:szCs w:val="20"/>
          <w:u w:val="none"/>
        </w:rPr>
      </w:pPr>
      <w:r w:rsidRPr="0056167A">
        <w:rPr>
          <w:rStyle w:val="s1"/>
          <w:rFonts w:cs="Arial"/>
          <w:sz w:val="20"/>
          <w:szCs w:val="20"/>
          <w:u w:val="none"/>
        </w:rPr>
        <w:t xml:space="preserve">There is a Course Forum where you can ask questions </w:t>
      </w:r>
      <w:r w:rsidRPr="0056167A">
        <w:rPr>
          <w:rStyle w:val="s1"/>
          <w:rFonts w:cs="Arial"/>
          <w:b/>
          <w:sz w:val="20"/>
          <w:szCs w:val="20"/>
          <w:u w:val="none"/>
        </w:rPr>
        <w:t>abo</w:t>
      </w:r>
      <w:r w:rsidRPr="0056167A">
        <w:rPr>
          <w:rStyle w:val="s1"/>
          <w:rFonts w:cs="Arial"/>
          <w:sz w:val="20"/>
          <w:szCs w:val="20"/>
          <w:u w:val="none"/>
        </w:rPr>
        <w:t xml:space="preserve">ut anything </w:t>
      </w:r>
      <w:r w:rsidR="00B14F16" w:rsidRPr="0056167A">
        <w:rPr>
          <w:rStyle w:val="s1"/>
          <w:rFonts w:cs="Arial"/>
          <w:sz w:val="20"/>
          <w:szCs w:val="20"/>
          <w:u w:val="none"/>
        </w:rPr>
        <w:t>in this course</w:t>
      </w:r>
      <w:r w:rsidRPr="0056167A">
        <w:rPr>
          <w:rStyle w:val="s1"/>
          <w:rFonts w:cs="Arial"/>
          <w:sz w:val="20"/>
          <w:szCs w:val="20"/>
          <w:u w:val="none"/>
        </w:rPr>
        <w:t>. Your professor, or a classmate, will respond to help you.</w:t>
      </w:r>
    </w:p>
    <w:p w14:paraId="294463AC" w14:textId="26F080B2" w:rsidR="00E610A2" w:rsidRPr="0056167A" w:rsidRDefault="00E610A2" w:rsidP="00E610A2">
      <w:pPr>
        <w:pStyle w:val="p2"/>
        <w:numPr>
          <w:ilvl w:val="0"/>
          <w:numId w:val="9"/>
        </w:numPr>
        <w:shd w:val="clear" w:color="auto" w:fill="FFFFFF" w:themeFill="background1"/>
        <w:rPr>
          <w:rStyle w:val="s1"/>
          <w:rFonts w:cs="Arial"/>
          <w:sz w:val="20"/>
          <w:szCs w:val="20"/>
          <w:u w:val="none"/>
        </w:rPr>
      </w:pPr>
      <w:r w:rsidRPr="0056167A">
        <w:rPr>
          <w:rStyle w:val="s1"/>
          <w:rFonts w:cs="Arial"/>
          <w:sz w:val="20"/>
          <w:szCs w:val="20"/>
          <w:u w:val="none"/>
        </w:rPr>
        <w:t>You can email your instructor with a question.</w:t>
      </w:r>
      <w:r w:rsidR="003B49BC" w:rsidRPr="0056167A">
        <w:rPr>
          <w:rStyle w:val="s1"/>
          <w:rFonts w:cs="Arial"/>
          <w:sz w:val="20"/>
          <w:szCs w:val="20"/>
          <w:u w:val="none"/>
        </w:rPr>
        <w:t xml:space="preserve"> Attach the notebook you are working on. </w:t>
      </w:r>
    </w:p>
    <w:p w14:paraId="3FB073E2" w14:textId="77777777" w:rsidR="00E610A2" w:rsidRPr="0056167A" w:rsidRDefault="00E610A2" w:rsidP="00E610A2">
      <w:pPr>
        <w:pStyle w:val="p2"/>
        <w:numPr>
          <w:ilvl w:val="0"/>
          <w:numId w:val="9"/>
        </w:numPr>
        <w:shd w:val="clear" w:color="auto" w:fill="FFFFFF" w:themeFill="background1"/>
        <w:rPr>
          <w:rStyle w:val="Hyperlink"/>
          <w:rFonts w:cs="Arial"/>
          <w:sz w:val="20"/>
          <w:szCs w:val="20"/>
          <w:u w:val="none"/>
        </w:rPr>
      </w:pPr>
      <w:r w:rsidRPr="0056167A">
        <w:rPr>
          <w:rStyle w:val="s1"/>
          <w:rFonts w:cs="Arial"/>
          <w:sz w:val="20"/>
          <w:szCs w:val="20"/>
          <w:u w:val="none"/>
        </w:rPr>
        <w:t xml:space="preserve">You can seek out a tutor at a Learning Support Center. Look here: </w:t>
      </w:r>
      <w:hyperlink r:id="rId12" w:history="1">
        <w:r w:rsidRPr="0056167A">
          <w:rPr>
            <w:rStyle w:val="Hyperlink"/>
            <w:rFonts w:cs="Arial"/>
            <w:sz w:val="20"/>
            <w:szCs w:val="20"/>
            <w:u w:val="none"/>
          </w:rPr>
          <w:t>http://www.spcollege.edu/tutoring/</w:t>
        </w:r>
      </w:hyperlink>
    </w:p>
    <w:p w14:paraId="7D06FDC1" w14:textId="77777777" w:rsidR="00E610A2" w:rsidRPr="0056167A" w:rsidRDefault="00E610A2" w:rsidP="00E610A2">
      <w:pPr>
        <w:pStyle w:val="p2"/>
        <w:numPr>
          <w:ilvl w:val="0"/>
          <w:numId w:val="9"/>
        </w:numPr>
        <w:shd w:val="clear" w:color="auto" w:fill="FFFFFF" w:themeFill="background1"/>
        <w:rPr>
          <w:rStyle w:val="s1"/>
          <w:rFonts w:cs="Arial"/>
          <w:sz w:val="20"/>
          <w:szCs w:val="20"/>
          <w:u w:val="none"/>
        </w:rPr>
      </w:pPr>
      <w:r w:rsidRPr="0056167A">
        <w:rPr>
          <w:rStyle w:val="s1"/>
          <w:rFonts w:cs="Arial"/>
          <w:sz w:val="20"/>
          <w:szCs w:val="20"/>
          <w:u w:val="none"/>
        </w:rPr>
        <w:t>Your professor may also be available during office hours. Refer to your professor’s instructor page. Make an appointment and indicate the topic or part of the course for which you seek help.</w:t>
      </w:r>
    </w:p>
    <w:p w14:paraId="1041D851" w14:textId="77777777" w:rsidR="00E610A2" w:rsidRPr="0056167A" w:rsidRDefault="00E610A2" w:rsidP="00E610A2">
      <w:pPr>
        <w:pStyle w:val="p2"/>
        <w:shd w:val="clear" w:color="auto" w:fill="FFFFFF" w:themeFill="background1"/>
        <w:rPr>
          <w:rStyle w:val="s1"/>
          <w:rFonts w:cs="Arial"/>
          <w:b/>
          <w:sz w:val="20"/>
          <w:szCs w:val="20"/>
        </w:rPr>
      </w:pPr>
      <w:r w:rsidRPr="0056167A">
        <w:rPr>
          <w:rStyle w:val="s1"/>
          <w:rFonts w:cs="Arial"/>
          <w:b/>
          <w:sz w:val="20"/>
          <w:szCs w:val="20"/>
        </w:rPr>
        <w:t>Above all, take action immediately to avoid falling behind! Do not procrastinate!</w:t>
      </w:r>
    </w:p>
    <w:p w14:paraId="49145100" w14:textId="77777777" w:rsidR="00E610A2" w:rsidRPr="0056167A" w:rsidRDefault="00E610A2" w:rsidP="00FC6E26">
      <w:pPr>
        <w:widowControl w:val="0"/>
        <w:shd w:val="clear" w:color="auto" w:fill="FFFFFF" w:themeFill="background1"/>
        <w:autoSpaceDE w:val="0"/>
        <w:autoSpaceDN w:val="0"/>
        <w:adjustRightInd w:val="0"/>
        <w:ind w:left="14" w:right="-14" w:hanging="14"/>
        <w:rPr>
          <w:szCs w:val="20"/>
        </w:rPr>
      </w:pPr>
      <w:r w:rsidRPr="0056167A">
        <w:rPr>
          <w:bCs/>
          <w:szCs w:val="20"/>
        </w:rPr>
        <w:t>At the 60% point of the course, students who are far</w:t>
      </w:r>
      <w:r w:rsidR="00B14F16" w:rsidRPr="0056167A">
        <w:rPr>
          <w:bCs/>
          <w:szCs w:val="20"/>
        </w:rPr>
        <w:t xml:space="preserve"> behind</w:t>
      </w:r>
      <w:r w:rsidRPr="0056167A">
        <w:rPr>
          <w:bCs/>
          <w:szCs w:val="20"/>
        </w:rPr>
        <w:t xml:space="preserve"> might be dropped.</w:t>
      </w:r>
    </w:p>
    <w:p w14:paraId="2B7441F8" w14:textId="77777777" w:rsidR="00E610A2" w:rsidRPr="0056167A" w:rsidRDefault="00E610A2" w:rsidP="00E610A2">
      <w:pPr>
        <w:pStyle w:val="p2"/>
        <w:shd w:val="clear" w:color="auto" w:fill="FFFFFF" w:themeFill="background1"/>
        <w:rPr>
          <w:rStyle w:val="s1"/>
          <w:rFonts w:cs="Arial"/>
          <w:sz w:val="20"/>
          <w:szCs w:val="20"/>
        </w:rPr>
      </w:pPr>
    </w:p>
    <w:p w14:paraId="2613A02F" w14:textId="77777777" w:rsidR="00E610A2" w:rsidRPr="0056167A" w:rsidRDefault="00E610A2" w:rsidP="00E610A2">
      <w:pPr>
        <w:pStyle w:val="p2"/>
        <w:shd w:val="clear" w:color="auto" w:fill="FFFFFF" w:themeFill="background1"/>
        <w:rPr>
          <w:rStyle w:val="s1"/>
          <w:rFonts w:cs="Arial"/>
          <w:sz w:val="20"/>
          <w:szCs w:val="20"/>
        </w:rPr>
      </w:pPr>
      <w:r w:rsidRPr="0056167A">
        <w:rPr>
          <w:rStyle w:val="s1"/>
          <w:rFonts w:cs="Arial"/>
          <w:b/>
          <w:sz w:val="20"/>
          <w:szCs w:val="20"/>
        </w:rPr>
        <w:t>GETTING TECHNICAL ASSISTANCE</w:t>
      </w:r>
    </w:p>
    <w:p w14:paraId="59F503CA" w14:textId="77777777" w:rsidR="00E610A2" w:rsidRPr="0056167A" w:rsidRDefault="00E610A2" w:rsidP="00FC6E26">
      <w:pPr>
        <w:shd w:val="clear" w:color="auto" w:fill="FFFFFF" w:themeFill="background1"/>
        <w:spacing w:line="250" w:lineRule="atLeast"/>
        <w:ind w:left="14" w:hanging="14"/>
        <w:outlineLvl w:val="2"/>
        <w:rPr>
          <w:b/>
          <w:szCs w:val="20"/>
        </w:rPr>
      </w:pPr>
      <w:r w:rsidRPr="0056167A">
        <w:rPr>
          <w:b/>
          <w:szCs w:val="20"/>
        </w:rPr>
        <w:t>Call 727-341-HELP (727-341-4357)</w:t>
      </w:r>
    </w:p>
    <w:p w14:paraId="279F389F" w14:textId="77777777" w:rsidR="00E610A2" w:rsidRPr="0056167A" w:rsidRDefault="00E610A2" w:rsidP="00FC6E26">
      <w:pPr>
        <w:shd w:val="clear" w:color="auto" w:fill="FFFFFF" w:themeFill="background1"/>
        <w:spacing w:beforeLines="1" w:before="2" w:afterLines="1" w:after="2" w:line="250" w:lineRule="atLeast"/>
        <w:ind w:left="14" w:hanging="14"/>
        <w:rPr>
          <w:szCs w:val="20"/>
        </w:rPr>
      </w:pPr>
      <w:r w:rsidRPr="0056167A">
        <w:rPr>
          <w:szCs w:val="20"/>
        </w:rPr>
        <w:t xml:space="preserve">Attendants are available at the number above from 7:00am to 12:00am (Midnight), 7 days a week, to assist you with technical issues related to MySPC, D2L, Student Email, and other technology related problems. You can also find help at </w:t>
      </w:r>
      <w:hyperlink r:id="rId13" w:history="1">
        <w:r w:rsidRPr="0056167A">
          <w:rPr>
            <w:rStyle w:val="Hyperlink"/>
            <w:color w:val="auto"/>
            <w:szCs w:val="20"/>
          </w:rPr>
          <w:t>http://www.spcollege.edu/helpdesk/</w:t>
        </w:r>
      </w:hyperlink>
    </w:p>
    <w:p w14:paraId="224BF63E" w14:textId="77777777" w:rsidR="00E610A2" w:rsidRPr="0056167A" w:rsidRDefault="00E610A2" w:rsidP="00E610A2">
      <w:pPr>
        <w:pStyle w:val="p2"/>
        <w:shd w:val="clear" w:color="auto" w:fill="FFFFFF" w:themeFill="background1"/>
        <w:rPr>
          <w:rStyle w:val="s1"/>
          <w:rFonts w:cs="Arial"/>
          <w:b/>
          <w:sz w:val="20"/>
          <w:szCs w:val="20"/>
        </w:rPr>
      </w:pPr>
    </w:p>
    <w:p w14:paraId="0CFECF03" w14:textId="77777777" w:rsidR="00777F46" w:rsidRDefault="00777F46" w:rsidP="00E610A2">
      <w:pPr>
        <w:pStyle w:val="p2"/>
        <w:shd w:val="clear" w:color="auto" w:fill="FFFFFF" w:themeFill="background1"/>
        <w:rPr>
          <w:rStyle w:val="s1"/>
          <w:rFonts w:cs="Arial"/>
          <w:b/>
          <w:sz w:val="20"/>
          <w:szCs w:val="20"/>
        </w:rPr>
      </w:pPr>
    </w:p>
    <w:p w14:paraId="57327121" w14:textId="682FCE00" w:rsidR="00E610A2" w:rsidRPr="0056167A" w:rsidRDefault="00E610A2" w:rsidP="00E610A2">
      <w:pPr>
        <w:pStyle w:val="p2"/>
        <w:shd w:val="clear" w:color="auto" w:fill="FFFFFF" w:themeFill="background1"/>
        <w:rPr>
          <w:rFonts w:cs="Arial"/>
          <w:sz w:val="20"/>
          <w:szCs w:val="20"/>
        </w:rPr>
      </w:pPr>
      <w:r w:rsidRPr="0056167A">
        <w:rPr>
          <w:rStyle w:val="s1"/>
          <w:rFonts w:cs="Arial"/>
          <w:b/>
          <w:sz w:val="20"/>
          <w:szCs w:val="20"/>
        </w:rPr>
        <w:lastRenderedPageBreak/>
        <w:t>SYLLABUS ACCEPTANCE POSTING:</w:t>
      </w:r>
    </w:p>
    <w:p w14:paraId="452AD934" w14:textId="38DFCC35" w:rsidR="00E610A2" w:rsidRPr="0056167A" w:rsidRDefault="00E610A2" w:rsidP="00E610A2">
      <w:pPr>
        <w:pStyle w:val="p2"/>
        <w:shd w:val="clear" w:color="auto" w:fill="FFFFFF" w:themeFill="background1"/>
        <w:rPr>
          <w:rFonts w:cs="Arial"/>
          <w:sz w:val="20"/>
          <w:szCs w:val="20"/>
        </w:rPr>
      </w:pPr>
      <w:r w:rsidRPr="0056167A">
        <w:rPr>
          <w:rFonts w:cs="Arial"/>
          <w:sz w:val="20"/>
          <w:szCs w:val="20"/>
        </w:rPr>
        <w:t>Students must make a posting to inform the instructor that they have read, understand, and will abide by the rules of the syllabus and all college policies.</w:t>
      </w:r>
      <w:r w:rsidR="00E82CAC" w:rsidRPr="0056167A">
        <w:rPr>
          <w:rFonts w:cs="Arial"/>
          <w:sz w:val="20"/>
          <w:szCs w:val="20"/>
        </w:rPr>
        <w:t xml:space="preserve"> Adding a thread to the conversation opens the course modules.</w:t>
      </w:r>
    </w:p>
    <w:p w14:paraId="17DB6E0B" w14:textId="77777777" w:rsidR="00E610A2" w:rsidRPr="0056167A" w:rsidRDefault="00E610A2" w:rsidP="00E610A2">
      <w:pPr>
        <w:pStyle w:val="p2"/>
        <w:shd w:val="clear" w:color="auto" w:fill="FFFFFF" w:themeFill="background1"/>
        <w:rPr>
          <w:rStyle w:val="s1"/>
          <w:rFonts w:cs="Arial"/>
          <w:b/>
          <w:sz w:val="20"/>
          <w:szCs w:val="20"/>
        </w:rPr>
      </w:pPr>
    </w:p>
    <w:p w14:paraId="581960C7" w14:textId="77777777" w:rsidR="00E610A2" w:rsidRPr="0056167A" w:rsidRDefault="00E610A2" w:rsidP="00E610A2">
      <w:pPr>
        <w:pStyle w:val="p2"/>
        <w:shd w:val="clear" w:color="auto" w:fill="FFFFFF" w:themeFill="background1"/>
        <w:rPr>
          <w:rFonts w:cs="Arial"/>
          <w:sz w:val="20"/>
          <w:szCs w:val="20"/>
        </w:rPr>
      </w:pPr>
      <w:r w:rsidRPr="0056167A">
        <w:rPr>
          <w:rStyle w:val="s1"/>
          <w:rFonts w:cs="Arial"/>
          <w:b/>
          <w:sz w:val="20"/>
          <w:szCs w:val="20"/>
        </w:rPr>
        <w:t>STUDENT SURVEY OF INSTRUCTION</w:t>
      </w:r>
      <w:r w:rsidRPr="0056167A">
        <w:rPr>
          <w:rStyle w:val="s1"/>
          <w:rFonts w:cs="Arial"/>
          <w:sz w:val="20"/>
          <w:szCs w:val="20"/>
        </w:rPr>
        <w:t xml:space="preserve"> (SSI):</w:t>
      </w:r>
    </w:p>
    <w:p w14:paraId="60A2A8C1" w14:textId="77777777" w:rsidR="00E610A2" w:rsidRPr="0056167A" w:rsidRDefault="00E610A2" w:rsidP="00E610A2">
      <w:pPr>
        <w:pStyle w:val="p2"/>
        <w:shd w:val="clear" w:color="auto" w:fill="FFFFFF" w:themeFill="background1"/>
        <w:rPr>
          <w:rFonts w:cs="Arial"/>
          <w:sz w:val="20"/>
          <w:szCs w:val="20"/>
        </w:rPr>
      </w:pPr>
      <w:r w:rsidRPr="0056167A">
        <w:rPr>
          <w:rFonts w:cs="Arial"/>
          <w:sz w:val="20"/>
          <w:szCs w:val="20"/>
        </w:rPr>
        <w:t xml:space="preserve">The student survey of instruction is administered in courses each semester and is designed to improve the quality of instruction at St. Petersburg College. All student responses are confidential and anonymous and will be used solely for performance improvement. The SSI will show up near the end of the course. Please complete the SSI so we can improve our offerings. </w:t>
      </w:r>
    </w:p>
    <w:p w14:paraId="5B30D49F" w14:textId="77777777" w:rsidR="00B14F16" w:rsidRPr="0056167A" w:rsidRDefault="00B14F16" w:rsidP="00E610A2">
      <w:pPr>
        <w:pStyle w:val="p2"/>
        <w:shd w:val="clear" w:color="auto" w:fill="FFFFFF" w:themeFill="background1"/>
        <w:rPr>
          <w:rFonts w:ascii="Lucida Handwriting" w:hAnsi="Lucida Handwriting"/>
          <w:sz w:val="20"/>
          <w:szCs w:val="20"/>
        </w:rPr>
      </w:pPr>
    </w:p>
    <w:sectPr w:rsidR="00B14F16" w:rsidRPr="0056167A">
      <w:pgSz w:w="12240" w:h="15840"/>
      <w:pgMar w:top="699" w:right="905" w:bottom="958"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7693"/>
    <w:multiLevelType w:val="hybridMultilevel"/>
    <w:tmpl w:val="78249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306A5F"/>
    <w:multiLevelType w:val="hybridMultilevel"/>
    <w:tmpl w:val="08F0365A"/>
    <w:lvl w:ilvl="0" w:tplc="E05A655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24EA4F0A"/>
    <w:multiLevelType w:val="hybridMultilevel"/>
    <w:tmpl w:val="09BA6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5F58A4"/>
    <w:multiLevelType w:val="hybridMultilevel"/>
    <w:tmpl w:val="8F22B6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ADC458E"/>
    <w:multiLevelType w:val="hybridMultilevel"/>
    <w:tmpl w:val="589CDE46"/>
    <w:lvl w:ilvl="0" w:tplc="A148F1E4">
      <w:start w:val="1"/>
      <w:numFmt w:val="lowerLetter"/>
      <w:lvlText w:val="%1."/>
      <w:lvlJc w:val="left"/>
      <w:pPr>
        <w:ind w:left="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6E2198">
      <w:start w:val="1"/>
      <w:numFmt w:val="lowerLetter"/>
      <w:lvlText w:val="%2"/>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D05348">
      <w:start w:val="1"/>
      <w:numFmt w:val="lowerRoman"/>
      <w:lvlText w:val="%3"/>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4A7CA8">
      <w:start w:val="1"/>
      <w:numFmt w:val="decimal"/>
      <w:lvlText w:val="%4"/>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AA94B0">
      <w:start w:val="1"/>
      <w:numFmt w:val="lowerLetter"/>
      <w:lvlText w:val="%5"/>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823686">
      <w:start w:val="1"/>
      <w:numFmt w:val="lowerRoman"/>
      <w:lvlText w:val="%6"/>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9EE41E">
      <w:start w:val="1"/>
      <w:numFmt w:val="decimal"/>
      <w:lvlText w:val="%7"/>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8AE054">
      <w:start w:val="1"/>
      <w:numFmt w:val="lowerLetter"/>
      <w:lvlText w:val="%8"/>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6A14D8">
      <w:start w:val="1"/>
      <w:numFmt w:val="lowerRoman"/>
      <w:lvlText w:val="%9"/>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C41E67"/>
    <w:multiLevelType w:val="hybridMultilevel"/>
    <w:tmpl w:val="38FEB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16B58C4"/>
    <w:multiLevelType w:val="hybridMultilevel"/>
    <w:tmpl w:val="522498AA"/>
    <w:lvl w:ilvl="0" w:tplc="42F2C116">
      <w:start w:val="1"/>
      <w:numFmt w:val="lowerLetter"/>
      <w:lvlText w:val="%1."/>
      <w:lvlJc w:val="left"/>
      <w:pPr>
        <w:ind w:left="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000DE">
      <w:start w:val="1"/>
      <w:numFmt w:val="lowerLetter"/>
      <w:lvlText w:val="%2"/>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BA4BA2">
      <w:start w:val="1"/>
      <w:numFmt w:val="lowerRoman"/>
      <w:lvlText w:val="%3"/>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E0D946">
      <w:start w:val="1"/>
      <w:numFmt w:val="decimal"/>
      <w:lvlText w:val="%4"/>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CC092C">
      <w:start w:val="1"/>
      <w:numFmt w:val="lowerLetter"/>
      <w:lvlText w:val="%5"/>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827220">
      <w:start w:val="1"/>
      <w:numFmt w:val="lowerRoman"/>
      <w:lvlText w:val="%6"/>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AE660C">
      <w:start w:val="1"/>
      <w:numFmt w:val="decimal"/>
      <w:lvlText w:val="%7"/>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043E14">
      <w:start w:val="1"/>
      <w:numFmt w:val="lowerLetter"/>
      <w:lvlText w:val="%8"/>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6A948">
      <w:start w:val="1"/>
      <w:numFmt w:val="lowerRoman"/>
      <w:lvlText w:val="%9"/>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AE7A68"/>
    <w:multiLevelType w:val="multilevel"/>
    <w:tmpl w:val="8FBE1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C3344E"/>
    <w:multiLevelType w:val="hybridMultilevel"/>
    <w:tmpl w:val="C47C6DE4"/>
    <w:lvl w:ilvl="0" w:tplc="5ADE4F2A">
      <w:start w:val="1"/>
      <w:numFmt w:val="lowerLetter"/>
      <w:lvlText w:val="%1."/>
      <w:lvlJc w:val="left"/>
      <w:pPr>
        <w:ind w:left="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6E8C5A">
      <w:start w:val="1"/>
      <w:numFmt w:val="lowerLetter"/>
      <w:lvlText w:val="%2"/>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C857A4">
      <w:start w:val="1"/>
      <w:numFmt w:val="lowerRoman"/>
      <w:lvlText w:val="%3"/>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88D35A">
      <w:start w:val="1"/>
      <w:numFmt w:val="decimal"/>
      <w:lvlText w:val="%4"/>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9EEB20">
      <w:start w:val="1"/>
      <w:numFmt w:val="lowerLetter"/>
      <w:lvlText w:val="%5"/>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CAE918">
      <w:start w:val="1"/>
      <w:numFmt w:val="lowerRoman"/>
      <w:lvlText w:val="%6"/>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281F24">
      <w:start w:val="1"/>
      <w:numFmt w:val="decimal"/>
      <w:lvlText w:val="%7"/>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1AFF0E">
      <w:start w:val="1"/>
      <w:numFmt w:val="lowerLetter"/>
      <w:lvlText w:val="%8"/>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9CC92E">
      <w:start w:val="1"/>
      <w:numFmt w:val="lowerRoman"/>
      <w:lvlText w:val="%9"/>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E4775BF"/>
    <w:multiLevelType w:val="hybridMultilevel"/>
    <w:tmpl w:val="522498AA"/>
    <w:lvl w:ilvl="0" w:tplc="42F2C116">
      <w:start w:val="1"/>
      <w:numFmt w:val="lowerLetter"/>
      <w:lvlText w:val="%1."/>
      <w:lvlJc w:val="left"/>
      <w:pPr>
        <w:ind w:left="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000DE">
      <w:start w:val="1"/>
      <w:numFmt w:val="lowerLetter"/>
      <w:lvlText w:val="%2"/>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BA4BA2">
      <w:start w:val="1"/>
      <w:numFmt w:val="lowerRoman"/>
      <w:lvlText w:val="%3"/>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E0D946">
      <w:start w:val="1"/>
      <w:numFmt w:val="decimal"/>
      <w:lvlText w:val="%4"/>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CC092C">
      <w:start w:val="1"/>
      <w:numFmt w:val="lowerLetter"/>
      <w:lvlText w:val="%5"/>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827220">
      <w:start w:val="1"/>
      <w:numFmt w:val="lowerRoman"/>
      <w:lvlText w:val="%6"/>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AE660C">
      <w:start w:val="1"/>
      <w:numFmt w:val="decimal"/>
      <w:lvlText w:val="%7"/>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043E14">
      <w:start w:val="1"/>
      <w:numFmt w:val="lowerLetter"/>
      <w:lvlText w:val="%8"/>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6A948">
      <w:start w:val="1"/>
      <w:numFmt w:val="lowerRoman"/>
      <w:lvlText w:val="%9"/>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335351330">
    <w:abstractNumId w:val="6"/>
  </w:num>
  <w:num w:numId="2" w16cid:durableId="1367949972">
    <w:abstractNumId w:val="8"/>
  </w:num>
  <w:num w:numId="3" w16cid:durableId="449937168">
    <w:abstractNumId w:val="4"/>
  </w:num>
  <w:num w:numId="4" w16cid:durableId="1651015487">
    <w:abstractNumId w:val="1"/>
  </w:num>
  <w:num w:numId="5" w16cid:durableId="591009928">
    <w:abstractNumId w:val="9"/>
  </w:num>
  <w:num w:numId="6" w16cid:durableId="1024214728">
    <w:abstractNumId w:val="0"/>
  </w:num>
  <w:num w:numId="7" w16cid:durableId="840698753">
    <w:abstractNumId w:val="5"/>
  </w:num>
  <w:num w:numId="8" w16cid:durableId="1603762414">
    <w:abstractNumId w:val="7"/>
  </w:num>
  <w:num w:numId="9" w16cid:durableId="1566452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339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8C"/>
    <w:rsid w:val="00060B05"/>
    <w:rsid w:val="000B4492"/>
    <w:rsid w:val="000D3BA7"/>
    <w:rsid w:val="00111E7A"/>
    <w:rsid w:val="00136FAA"/>
    <w:rsid w:val="001459EF"/>
    <w:rsid w:val="001B27DB"/>
    <w:rsid w:val="001C4AE1"/>
    <w:rsid w:val="002156AC"/>
    <w:rsid w:val="00310732"/>
    <w:rsid w:val="00334B5E"/>
    <w:rsid w:val="00353000"/>
    <w:rsid w:val="00356EE7"/>
    <w:rsid w:val="0037420B"/>
    <w:rsid w:val="0038370B"/>
    <w:rsid w:val="00390792"/>
    <w:rsid w:val="003A39E3"/>
    <w:rsid w:val="003B49BC"/>
    <w:rsid w:val="003F4926"/>
    <w:rsid w:val="004156C1"/>
    <w:rsid w:val="0042093C"/>
    <w:rsid w:val="00476DFD"/>
    <w:rsid w:val="004B6867"/>
    <w:rsid w:val="004C3095"/>
    <w:rsid w:val="00511F46"/>
    <w:rsid w:val="0056167A"/>
    <w:rsid w:val="00593116"/>
    <w:rsid w:val="005F413F"/>
    <w:rsid w:val="00777F46"/>
    <w:rsid w:val="007B0A81"/>
    <w:rsid w:val="007F735A"/>
    <w:rsid w:val="00830A8C"/>
    <w:rsid w:val="008B7707"/>
    <w:rsid w:val="008F7557"/>
    <w:rsid w:val="00973426"/>
    <w:rsid w:val="00983E74"/>
    <w:rsid w:val="00990F37"/>
    <w:rsid w:val="009A327D"/>
    <w:rsid w:val="00A071D7"/>
    <w:rsid w:val="00A95FBB"/>
    <w:rsid w:val="00AE19AC"/>
    <w:rsid w:val="00AE6101"/>
    <w:rsid w:val="00B1419A"/>
    <w:rsid w:val="00B14F16"/>
    <w:rsid w:val="00B42003"/>
    <w:rsid w:val="00B85753"/>
    <w:rsid w:val="00B95CEC"/>
    <w:rsid w:val="00BA4948"/>
    <w:rsid w:val="00BC55BC"/>
    <w:rsid w:val="00C51E97"/>
    <w:rsid w:val="00CC64D3"/>
    <w:rsid w:val="00D6739C"/>
    <w:rsid w:val="00E610A2"/>
    <w:rsid w:val="00E651F9"/>
    <w:rsid w:val="00E82CAC"/>
    <w:rsid w:val="00EE1C4E"/>
    <w:rsid w:val="00F13516"/>
    <w:rsid w:val="00F532CD"/>
    <w:rsid w:val="00F61BCA"/>
    <w:rsid w:val="00F77DC7"/>
    <w:rsid w:val="00FC6E26"/>
    <w:rsid w:val="00FD1B71"/>
    <w:rsid w:val="06E3EE1D"/>
    <w:rsid w:val="0BDF7821"/>
    <w:rsid w:val="0EEF0002"/>
    <w:rsid w:val="108AD063"/>
    <w:rsid w:val="1226A0C4"/>
    <w:rsid w:val="1BA1F095"/>
    <w:rsid w:val="289ACB3B"/>
    <w:rsid w:val="2A369B9C"/>
    <w:rsid w:val="2D6E3C5E"/>
    <w:rsid w:val="2EF3FEFB"/>
    <w:rsid w:val="2FC4AC53"/>
    <w:rsid w:val="36FCFAD2"/>
    <w:rsid w:val="3E692846"/>
    <w:rsid w:val="476DA9A7"/>
    <w:rsid w:val="4AFE9E22"/>
    <w:rsid w:val="4FA18C62"/>
    <w:rsid w:val="51653486"/>
    <w:rsid w:val="5DF57F15"/>
    <w:rsid w:val="61CCEB4A"/>
    <w:rsid w:val="634E7D29"/>
    <w:rsid w:val="679204B0"/>
    <w:rsid w:val="73FB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E65A"/>
  <w15:docId w15:val="{EBA55DDE-EAE1-45C9-BDC7-156E6E41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2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48"/>
    <w:pPr>
      <w:ind w:left="720"/>
      <w:contextualSpacing/>
    </w:pPr>
  </w:style>
  <w:style w:type="character" w:styleId="Hyperlink">
    <w:name w:val="Hyperlink"/>
    <w:basedOn w:val="DefaultParagraphFont"/>
    <w:uiPriority w:val="99"/>
    <w:unhideWhenUsed/>
    <w:rsid w:val="00C51E97"/>
    <w:rPr>
      <w:color w:val="0563C1" w:themeColor="hyperlink"/>
      <w:u w:val="single"/>
    </w:rPr>
  </w:style>
  <w:style w:type="paragraph" w:customStyle="1" w:styleId="p2">
    <w:name w:val="p2"/>
    <w:basedOn w:val="Normal"/>
    <w:rsid w:val="00C51E97"/>
    <w:pPr>
      <w:spacing w:after="0" w:line="240" w:lineRule="auto"/>
      <w:ind w:left="0" w:firstLine="0"/>
    </w:pPr>
    <w:rPr>
      <w:rFonts w:eastAsia="Times New Roman" w:cs="Times New Roman"/>
      <w:color w:val="auto"/>
      <w:sz w:val="18"/>
      <w:szCs w:val="18"/>
    </w:rPr>
  </w:style>
  <w:style w:type="character" w:customStyle="1" w:styleId="s1">
    <w:name w:val="s1"/>
    <w:basedOn w:val="DefaultParagraphFont"/>
    <w:rsid w:val="00C51E97"/>
    <w:rPr>
      <w:u w:val="single"/>
    </w:rPr>
  </w:style>
  <w:style w:type="character" w:customStyle="1" w:styleId="s3">
    <w:name w:val="s3"/>
    <w:basedOn w:val="DefaultParagraphFont"/>
    <w:rsid w:val="00E610A2"/>
    <w:rPr>
      <w:color w:val="000000"/>
    </w:rPr>
  </w:style>
  <w:style w:type="table" w:styleId="TableGrid">
    <w:name w:val="Table Grid"/>
    <w:basedOn w:val="TableNormal"/>
    <w:uiPriority w:val="59"/>
    <w:rsid w:val="00E610A2"/>
    <w:pPr>
      <w:spacing w:after="0" w:line="240" w:lineRule="auto"/>
    </w:pPr>
    <w:rPr>
      <w:rFonts w:ascii="Cambria" w:eastAsia="Times New Roman" w:hAnsi="Cambria"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82CA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82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b.spcollege.edu/instructors/id/ellis.dawn" TargetMode="External"/><Relationship Id="rId13" Type="http://schemas.openxmlformats.org/officeDocument/2006/relationships/hyperlink" Target="http://www.spcollege.edu/helpdes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college.edu/tuto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college.edu/AcademicHones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pcollege.edu/academic-calendar/"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6550777F29FC4EAE6EA1A4C0F2AD60" ma:contentTypeVersion="17" ma:contentTypeDescription="Create a new document." ma:contentTypeScope="" ma:versionID="37e3f97c46c5c96a5de073ab9121a274">
  <xsd:schema xmlns:xsd="http://www.w3.org/2001/XMLSchema" xmlns:xs="http://www.w3.org/2001/XMLSchema" xmlns:p="http://schemas.microsoft.com/office/2006/metadata/properties" xmlns:ns1="http://schemas.microsoft.com/sharepoint/v3" xmlns:ns3="93bc0456-ae81-429f-8267-333bd39f93dc" xmlns:ns4="e186162f-713a-4acf-ac19-2858f26c659b" targetNamespace="http://schemas.microsoft.com/office/2006/metadata/properties" ma:root="true" ma:fieldsID="23e73c30874b0b33a4f1116647122694" ns1:_="" ns3:_="" ns4:_="">
    <xsd:import namespace="http://schemas.microsoft.com/sharepoint/v3"/>
    <xsd:import namespace="93bc0456-ae81-429f-8267-333bd39f93dc"/>
    <xsd:import namespace="e186162f-713a-4acf-ac19-2858f26c65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c0456-ae81-429f-8267-333bd39f93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6162f-713a-4acf-ac19-2858f26c65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D00A9-912E-418B-B303-651F17BE1BF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71BFB67-85DE-4595-97FB-80BF1A75D9C6}">
  <ds:schemaRefs>
    <ds:schemaRef ds:uri="http://schemas.microsoft.com/sharepoint/v3/contenttype/forms"/>
  </ds:schemaRefs>
</ds:datastoreItem>
</file>

<file path=customXml/itemProps3.xml><?xml version="1.0" encoding="utf-8"?>
<ds:datastoreItem xmlns:ds="http://schemas.openxmlformats.org/officeDocument/2006/customXml" ds:itemID="{F80DB1DE-7714-4A93-A0A1-1D04B05A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bc0456-ae81-429f-8267-333bd39f93dc"/>
    <ds:schemaRef ds:uri="e186162f-713a-4acf-ac19-2858f26c6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Yourth</dc:creator>
  <cp:keywords/>
  <cp:lastModifiedBy>Dawn Ellis</cp:lastModifiedBy>
  <cp:revision>3</cp:revision>
  <dcterms:created xsi:type="dcterms:W3CDTF">2023-09-27T18:35:00Z</dcterms:created>
  <dcterms:modified xsi:type="dcterms:W3CDTF">2023-09-27T18:37:00Z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0x010100506550777F29FC4EAE6EA1A4C0F2AD60</vt:lpwstr>
  </property>
</Properties>
</file>