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7674" w14:textId="77777777" w:rsidR="00437AC8" w:rsidRDefault="00437AC8" w:rsidP="00827825">
      <w:r w:rsidRPr="00DE7DEE">
        <w:rPr>
          <w:i/>
          <w:noProof/>
          <w:sz w:val="20"/>
          <w:szCs w:val="20"/>
        </w:rPr>
        <w:drawing>
          <wp:anchor distT="0" distB="0" distL="114300" distR="114300" simplePos="0" relativeHeight="251658240" behindDoc="0" locked="0" layoutInCell="1" allowOverlap="1" wp14:anchorId="0F6B797E" wp14:editId="2920878E">
            <wp:simplePos x="0" y="0"/>
            <wp:positionH relativeFrom="column">
              <wp:posOffset>1858010</wp:posOffset>
            </wp:positionH>
            <wp:positionV relativeFrom="paragraph">
              <wp:posOffset>135255</wp:posOffset>
            </wp:positionV>
            <wp:extent cx="2438400" cy="463550"/>
            <wp:effectExtent l="0" t="0" r="0" b="0"/>
            <wp:wrapNone/>
            <wp:docPr id="1" name="Picture 1" descr="http://www.spcollege.edu/uploadedImages/SPC_horz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ollege.edu/uploadedImages/SPC_horz_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3493" w14:textId="77777777" w:rsidR="00437AC8" w:rsidRDefault="00437AC8" w:rsidP="00827825"/>
    <w:p w14:paraId="2D35F5F2" w14:textId="77777777" w:rsidR="00437AC8" w:rsidRDefault="00437AC8" w:rsidP="00827825"/>
    <w:p w14:paraId="0A291936" w14:textId="77777777" w:rsidR="00844646" w:rsidRDefault="00844646" w:rsidP="001F6347">
      <w:pPr>
        <w:pStyle w:val="Heading1"/>
      </w:pPr>
      <w:r w:rsidRPr="00844646">
        <w:t>COURSE SYLLABUS</w:t>
      </w:r>
    </w:p>
    <w:p w14:paraId="65B8ED5A" w14:textId="77777777" w:rsidR="00844646" w:rsidRDefault="00844646" w:rsidP="00844646">
      <w:pPr>
        <w:jc w:val="center"/>
      </w:pPr>
    </w:p>
    <w:p w14:paraId="02769381" w14:textId="4E801F7F" w:rsidR="00844646" w:rsidRDefault="00844646" w:rsidP="00844646">
      <w:pPr>
        <w:jc w:val="center"/>
      </w:pPr>
      <w:r>
        <w:t>Course Title</w:t>
      </w:r>
      <w:r w:rsidR="007A415A">
        <w:t>: Introduction to Business</w:t>
      </w:r>
      <w:r w:rsidR="00EA4312">
        <w:t xml:space="preserve"> </w:t>
      </w:r>
    </w:p>
    <w:p w14:paraId="00FF9714" w14:textId="3EBB2122" w:rsidR="00B45D24" w:rsidRDefault="00EB3AB2" w:rsidP="00844646">
      <w:pPr>
        <w:jc w:val="center"/>
      </w:pPr>
      <w:r>
        <w:t>Course Number</w:t>
      </w:r>
      <w:r w:rsidR="006069F2">
        <w:t>:</w:t>
      </w:r>
      <w:r>
        <w:t xml:space="preserve"> </w:t>
      </w:r>
      <w:r w:rsidR="008F397C">
        <w:t>GEB 1</w:t>
      </w:r>
      <w:r w:rsidR="009E4400">
        <w:t>011</w:t>
      </w:r>
      <w:r w:rsidR="00B45D24">
        <w:t>, Section</w:t>
      </w:r>
      <w:r w:rsidR="00E85045">
        <w:t>s</w:t>
      </w:r>
      <w:r w:rsidR="00EA4312">
        <w:t xml:space="preserve"> 818</w:t>
      </w:r>
      <w:r w:rsidR="00091F99">
        <w:t xml:space="preserve"> </w:t>
      </w:r>
      <w:r w:rsidR="00E85045">
        <w:t xml:space="preserve">and </w:t>
      </w:r>
      <w:r w:rsidR="00EA4312">
        <w:t>388</w:t>
      </w:r>
    </w:p>
    <w:p w14:paraId="5D67CFF6" w14:textId="7EF27991" w:rsidR="00844646" w:rsidRDefault="00E85045" w:rsidP="00844646">
      <w:pPr>
        <w:jc w:val="center"/>
      </w:pPr>
      <w:r>
        <w:t>Online</w:t>
      </w:r>
      <w:r w:rsidR="009157C0">
        <w:t xml:space="preserve"> </w:t>
      </w:r>
      <w:r w:rsidR="00844646" w:rsidRPr="00510268">
        <w:t>Instruction</w:t>
      </w:r>
    </w:p>
    <w:p w14:paraId="488BC5F6" w14:textId="5A651598" w:rsidR="00844646" w:rsidRDefault="00EB3AB2" w:rsidP="00E310A2">
      <w:pPr>
        <w:jc w:val="center"/>
      </w:pPr>
      <w:r w:rsidRPr="00510268">
        <w:t>Semester Code</w:t>
      </w:r>
      <w:r w:rsidR="006069F2">
        <w:t>:</w:t>
      </w:r>
      <w:r w:rsidR="00B45D24">
        <w:t xml:space="preserve"> 06</w:t>
      </w:r>
      <w:r w:rsidR="00EA4312">
        <w:t>30</w:t>
      </w:r>
      <w:r w:rsidR="00CB1432">
        <w:t>,</w:t>
      </w:r>
      <w:r w:rsidR="00EA4312">
        <w:t xml:space="preserve"> Spring 2024</w:t>
      </w:r>
    </w:p>
    <w:p w14:paraId="38CCDD39" w14:textId="77777777" w:rsidR="00E310A2" w:rsidRDefault="00E310A2" w:rsidP="00E310A2">
      <w:pPr>
        <w:jc w:val="center"/>
      </w:pPr>
    </w:p>
    <w:p w14:paraId="35364283" w14:textId="0B05E3AC" w:rsidR="00EB3AB2" w:rsidRPr="00CD69E6" w:rsidRDefault="00E31122" w:rsidP="00827825">
      <w:pPr>
        <w:rPr>
          <w:b/>
        </w:rPr>
      </w:pPr>
      <w:r>
        <w:rPr>
          <w:b/>
        </w:rPr>
        <w:t>Student Responsibilities/</w:t>
      </w:r>
      <w:r w:rsidR="00EB3AB2" w:rsidRPr="00CD69E6">
        <w:rPr>
          <w:b/>
        </w:rPr>
        <w:t xml:space="preserve">Syllabus Addendum: </w:t>
      </w:r>
      <w:hyperlink r:id="rId9" w:history="1">
        <w:r w:rsidRPr="009E57FC">
          <w:rPr>
            <w:rStyle w:val="Hyperlink"/>
          </w:rPr>
          <w:t>https://www.spcollege.edu/current-students/student-affairs/student-right-to-know/student-responsibilities</w:t>
        </w:r>
      </w:hyperlink>
      <w:r>
        <w:t xml:space="preserve"> </w:t>
      </w:r>
    </w:p>
    <w:p w14:paraId="7DA274C0" w14:textId="77777777" w:rsidR="00EB3AB2" w:rsidRDefault="00EB3AB2" w:rsidP="00827825"/>
    <w:p w14:paraId="3B90984C" w14:textId="77777777" w:rsidR="00174596" w:rsidRPr="00023383" w:rsidRDefault="00174596" w:rsidP="00174596">
      <w:pPr>
        <w:pStyle w:val="Heading2"/>
      </w:pPr>
      <w:r w:rsidRPr="00023383">
        <w:t>INSTRUCTOR</w:t>
      </w:r>
    </w:p>
    <w:p w14:paraId="352F8256" w14:textId="77777777" w:rsidR="00174596" w:rsidRPr="00023383" w:rsidRDefault="00174596" w:rsidP="00174596">
      <w:pPr>
        <w:rPr>
          <w:color w:val="000000"/>
          <w:szCs w:val="24"/>
        </w:rPr>
      </w:pPr>
      <w:r w:rsidRPr="00023383">
        <w:rPr>
          <w:b/>
          <w:color w:val="000000"/>
          <w:szCs w:val="24"/>
        </w:rPr>
        <w:t>Name:</w:t>
      </w:r>
      <w:r w:rsidRPr="00023383">
        <w:rPr>
          <w:color w:val="000000"/>
          <w:szCs w:val="24"/>
        </w:rPr>
        <w:t xml:space="preserve"> Marta Przyborowski</w:t>
      </w:r>
    </w:p>
    <w:p w14:paraId="7AA7F834" w14:textId="77777777" w:rsidR="00174596" w:rsidRPr="00023383" w:rsidRDefault="00174596" w:rsidP="00174596">
      <w:pPr>
        <w:rPr>
          <w:color w:val="000000"/>
          <w:szCs w:val="24"/>
        </w:rPr>
      </w:pPr>
      <w:r w:rsidRPr="00023383">
        <w:rPr>
          <w:b/>
          <w:color w:val="000000"/>
          <w:szCs w:val="24"/>
        </w:rPr>
        <w:t>Email:</w:t>
      </w:r>
      <w:r w:rsidRPr="00023383">
        <w:rPr>
          <w:color w:val="000000"/>
          <w:szCs w:val="24"/>
        </w:rPr>
        <w:t xml:space="preserve"> </w:t>
      </w:r>
      <w:hyperlink r:id="rId10" w:history="1">
        <w:r w:rsidRPr="00023383">
          <w:rPr>
            <w:rStyle w:val="Hyperlink"/>
            <w:szCs w:val="24"/>
          </w:rPr>
          <w:t>przyborowski.marta@spcollege.edu</w:t>
        </w:r>
      </w:hyperlink>
    </w:p>
    <w:p w14:paraId="18E9D05D" w14:textId="77777777" w:rsidR="00174596" w:rsidRPr="00023383" w:rsidRDefault="00174596" w:rsidP="00174596">
      <w:pPr>
        <w:rPr>
          <w:b/>
          <w:color w:val="000000"/>
          <w:szCs w:val="24"/>
        </w:rPr>
      </w:pPr>
      <w:r w:rsidRPr="00023383">
        <w:rPr>
          <w:b/>
          <w:color w:val="000000"/>
          <w:szCs w:val="24"/>
        </w:rPr>
        <w:t>Phone:</w:t>
      </w:r>
      <w:r w:rsidRPr="00023383">
        <w:rPr>
          <w:color w:val="000000"/>
          <w:szCs w:val="24"/>
        </w:rPr>
        <w:t xml:space="preserve"> 727-341-7973</w:t>
      </w:r>
    </w:p>
    <w:p w14:paraId="5CEB41CC" w14:textId="74DA0845" w:rsidR="00174596" w:rsidRDefault="00174596" w:rsidP="00174596">
      <w:pPr>
        <w:rPr>
          <w:szCs w:val="24"/>
        </w:rPr>
      </w:pPr>
      <w:r w:rsidRPr="00023383">
        <w:rPr>
          <w:b/>
          <w:szCs w:val="24"/>
        </w:rPr>
        <w:t>Office Hours:</w:t>
      </w:r>
      <w:r w:rsidRPr="00023383">
        <w:rPr>
          <w:szCs w:val="24"/>
        </w:rPr>
        <w:t xml:space="preserve"> </w:t>
      </w:r>
      <w:r w:rsidR="00276E81">
        <w:rPr>
          <w:szCs w:val="24"/>
        </w:rPr>
        <w:t xml:space="preserve">Please see schedule posted in MyCourses. </w:t>
      </w:r>
    </w:p>
    <w:p w14:paraId="484809EC" w14:textId="64612970" w:rsidR="00174596" w:rsidRPr="00023383" w:rsidRDefault="00174596" w:rsidP="00174596">
      <w:pPr>
        <w:rPr>
          <w:szCs w:val="24"/>
        </w:rPr>
      </w:pPr>
      <w:r w:rsidRPr="00023383">
        <w:rPr>
          <w:b/>
          <w:szCs w:val="24"/>
        </w:rPr>
        <w:t>Office Location:</w:t>
      </w:r>
      <w:r w:rsidRPr="00023383">
        <w:rPr>
          <w:szCs w:val="24"/>
        </w:rPr>
        <w:t xml:space="preserve"> </w:t>
      </w:r>
      <w:r w:rsidR="00E31122">
        <w:rPr>
          <w:szCs w:val="24"/>
        </w:rPr>
        <w:t xml:space="preserve">Virtual hours, St. </w:t>
      </w:r>
      <w:r w:rsidR="00750A21">
        <w:rPr>
          <w:szCs w:val="24"/>
        </w:rPr>
        <w:t xml:space="preserve">Petersburg Gibbs Campus </w:t>
      </w:r>
      <w:r w:rsidR="00FD38A8">
        <w:rPr>
          <w:szCs w:val="24"/>
        </w:rPr>
        <w:t>(TE 107)</w:t>
      </w:r>
    </w:p>
    <w:p w14:paraId="4ADF5B3F" w14:textId="77777777" w:rsidR="00174596" w:rsidRPr="007E68A3" w:rsidRDefault="00174596" w:rsidP="00174596">
      <w:r>
        <w:rPr>
          <w:b/>
        </w:rPr>
        <w:t>Instructor Web page</w:t>
      </w:r>
      <w:r w:rsidRPr="00CF4229">
        <w:rPr>
          <w:b/>
        </w:rPr>
        <w:t>:</w:t>
      </w:r>
      <w:r>
        <w:t xml:space="preserve"> </w:t>
      </w:r>
      <w:hyperlink r:id="rId11" w:history="1">
        <w:r w:rsidRPr="00436692">
          <w:rPr>
            <w:rStyle w:val="Hyperlink"/>
          </w:rPr>
          <w:t>https://webapps.spcollege.edu/instructors/id/przyborowski.marta</w:t>
        </w:r>
      </w:hyperlink>
      <w:r>
        <w:t xml:space="preserve"> </w:t>
      </w:r>
    </w:p>
    <w:p w14:paraId="39DD526F" w14:textId="77777777" w:rsidR="00827825" w:rsidRPr="0004128E" w:rsidRDefault="00827825" w:rsidP="001F6347"/>
    <w:p w14:paraId="6031F88E" w14:textId="77777777" w:rsidR="00D50917" w:rsidRPr="00D50917" w:rsidRDefault="00D50917" w:rsidP="00D50917">
      <w:pPr>
        <w:pStyle w:val="Heading2"/>
      </w:pPr>
      <w:r w:rsidRPr="00D50917">
        <w:t xml:space="preserve">WELCOME! </w:t>
      </w:r>
      <w:r w:rsidRPr="00D50917">
        <w:sym w:font="Wingdings" w:char="F04A"/>
      </w:r>
    </w:p>
    <w:p w14:paraId="7819402A" w14:textId="48A642EE" w:rsidR="00D50917" w:rsidRPr="00287854" w:rsidRDefault="00287854" w:rsidP="00D50917">
      <w:pPr>
        <w:spacing w:line="240" w:lineRule="auto"/>
        <w:rPr>
          <w:rFonts w:eastAsia="Times New Roman" w:cs="Arial"/>
          <w:iCs/>
          <w:spacing w:val="-8"/>
          <w:kern w:val="16"/>
          <w:szCs w:val="24"/>
        </w:rPr>
      </w:pPr>
      <w:r>
        <w:rPr>
          <w:rFonts w:eastAsia="Times New Roman" w:cs="Arial"/>
          <w:iCs/>
          <w:noProof/>
          <w:spacing w:val="-8"/>
          <w:kern w:val="16"/>
          <w:szCs w:val="24"/>
        </w:rPr>
        <w:drawing>
          <wp:anchor distT="0" distB="0" distL="114300" distR="114300" simplePos="0" relativeHeight="251659264" behindDoc="1" locked="0" layoutInCell="1" allowOverlap="1" wp14:anchorId="36F48F6B" wp14:editId="21C8B582">
            <wp:simplePos x="0" y="0"/>
            <wp:positionH relativeFrom="column">
              <wp:posOffset>38100</wp:posOffset>
            </wp:positionH>
            <wp:positionV relativeFrom="paragraph">
              <wp:posOffset>38735</wp:posOffset>
            </wp:positionV>
            <wp:extent cx="1371600" cy="1406769"/>
            <wp:effectExtent l="38100" t="38100" r="38100" b="41275"/>
            <wp:wrapTight wrapText="bothSides">
              <wp:wrapPolygon edited="0">
                <wp:start x="-600" y="-585"/>
                <wp:lineTo x="-600" y="21941"/>
                <wp:lineTo x="21900" y="21941"/>
                <wp:lineTo x="21900" y="-585"/>
                <wp:lineTo x="-600" y="-5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aP.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1406769"/>
                    </a:xfrm>
                    <a:prstGeom prst="rect">
                      <a:avLst/>
                    </a:prstGeom>
                    <a:ln w="28575">
                      <a:solidFill>
                        <a:schemeClr val="tx2"/>
                      </a:solidFill>
                    </a:ln>
                  </pic:spPr>
                </pic:pic>
              </a:graphicData>
            </a:graphic>
          </wp:anchor>
        </w:drawing>
      </w:r>
      <w:r w:rsidR="00D50917">
        <w:rPr>
          <w:rFonts w:eastAsia="Times New Roman" w:cs="Arial"/>
          <w:iCs/>
          <w:spacing w:val="-8"/>
          <w:kern w:val="16"/>
          <w:szCs w:val="24"/>
        </w:rPr>
        <w:t xml:space="preserve">Welcome to </w:t>
      </w:r>
      <w:r w:rsidR="00D50917" w:rsidRPr="0031470A">
        <w:rPr>
          <w:rFonts w:eastAsia="Times New Roman" w:cs="Arial"/>
          <w:b/>
          <w:iCs/>
          <w:spacing w:val="-8"/>
          <w:kern w:val="16"/>
          <w:szCs w:val="24"/>
        </w:rPr>
        <w:t>GEB 1011</w:t>
      </w:r>
      <w:r w:rsidR="00D50917">
        <w:rPr>
          <w:rFonts w:eastAsia="Times New Roman" w:cs="Arial"/>
          <w:iCs/>
          <w:spacing w:val="-8"/>
          <w:kern w:val="16"/>
          <w:szCs w:val="24"/>
        </w:rPr>
        <w:t xml:space="preserve"> – Introduction to Business! </w:t>
      </w:r>
      <w:r w:rsidR="00D50917" w:rsidRPr="00D50917">
        <w:rPr>
          <w:rFonts w:eastAsia="Times New Roman" w:cs="Arial"/>
          <w:iCs/>
          <w:spacing w:val="-8"/>
          <w:kern w:val="16"/>
          <w:szCs w:val="24"/>
        </w:rPr>
        <w:t xml:space="preserve">My name is Marta </w:t>
      </w:r>
      <w:r w:rsidR="006445E3" w:rsidRPr="00D50917">
        <w:rPr>
          <w:rFonts w:eastAsia="Times New Roman" w:cs="Arial"/>
          <w:iCs/>
          <w:spacing w:val="-8"/>
          <w:kern w:val="16"/>
          <w:szCs w:val="24"/>
        </w:rPr>
        <w:t>Przyborowski,</w:t>
      </w:r>
      <w:r w:rsidR="00D50917" w:rsidRPr="00D50917">
        <w:rPr>
          <w:rFonts w:eastAsia="Times New Roman" w:cs="Arial"/>
          <w:iCs/>
          <w:spacing w:val="-8"/>
          <w:kern w:val="16"/>
          <w:szCs w:val="24"/>
        </w:rPr>
        <w:t xml:space="preserve"> and</w:t>
      </w:r>
      <w:r w:rsidR="001A2DC9">
        <w:rPr>
          <w:rFonts w:eastAsia="Times New Roman" w:cs="Arial"/>
          <w:iCs/>
          <w:spacing w:val="-8"/>
          <w:kern w:val="16"/>
          <w:szCs w:val="24"/>
        </w:rPr>
        <w:t xml:space="preserve"> I am delighted to be your professor for this </w:t>
      </w:r>
      <w:r w:rsidR="00D50917" w:rsidRPr="00D50917">
        <w:rPr>
          <w:rFonts w:eastAsia="Times New Roman" w:cs="Arial"/>
          <w:iCs/>
          <w:spacing w:val="-8"/>
          <w:kern w:val="16"/>
          <w:szCs w:val="24"/>
        </w:rPr>
        <w:t>course</w:t>
      </w:r>
      <w:r w:rsidR="009F5C5C" w:rsidRPr="00D50917">
        <w:rPr>
          <w:rFonts w:eastAsia="Times New Roman" w:cs="Arial"/>
          <w:iCs/>
          <w:spacing w:val="-8"/>
          <w:kern w:val="16"/>
          <w:szCs w:val="24"/>
        </w:rPr>
        <w:t xml:space="preserve">. </w:t>
      </w:r>
      <w:r w:rsidR="00D50917" w:rsidRPr="00287854">
        <w:rPr>
          <w:rFonts w:eastAsia="Times New Roman" w:cs="Arial"/>
          <w:iCs/>
          <w:spacing w:val="-8"/>
          <w:kern w:val="16"/>
          <w:szCs w:val="24"/>
        </w:rPr>
        <w:t xml:space="preserve">I started my career with St. Petersburg College </w:t>
      </w:r>
      <w:r w:rsidR="00422427">
        <w:rPr>
          <w:rFonts w:eastAsia="Times New Roman" w:cs="Arial"/>
          <w:iCs/>
          <w:spacing w:val="-8"/>
          <w:kern w:val="16"/>
          <w:szCs w:val="24"/>
        </w:rPr>
        <w:t>back in 2009</w:t>
      </w:r>
      <w:r w:rsidR="00D50917" w:rsidRPr="00287854">
        <w:rPr>
          <w:rFonts w:eastAsia="Times New Roman" w:cs="Arial"/>
          <w:iCs/>
          <w:spacing w:val="-8"/>
          <w:kern w:val="16"/>
          <w:szCs w:val="24"/>
        </w:rPr>
        <w:t xml:space="preserve"> and I currently hold the </w:t>
      </w:r>
      <w:r w:rsidR="001A2DC9">
        <w:rPr>
          <w:rFonts w:eastAsia="Times New Roman" w:cs="Arial"/>
          <w:iCs/>
          <w:spacing w:val="-8"/>
          <w:kern w:val="16"/>
          <w:szCs w:val="24"/>
        </w:rPr>
        <w:t xml:space="preserve">faculty position within the </w:t>
      </w:r>
      <w:r w:rsidR="00A52621">
        <w:rPr>
          <w:rFonts w:eastAsia="Times New Roman" w:cs="Arial"/>
          <w:iCs/>
          <w:spacing w:val="-8"/>
          <w:kern w:val="16"/>
          <w:szCs w:val="24"/>
        </w:rPr>
        <w:t xml:space="preserve">College of Business, </w:t>
      </w:r>
      <w:r w:rsidR="001A2DC9">
        <w:rPr>
          <w:rFonts w:eastAsia="Times New Roman" w:cs="Arial"/>
          <w:iCs/>
          <w:spacing w:val="-8"/>
          <w:kern w:val="16"/>
          <w:szCs w:val="24"/>
        </w:rPr>
        <w:t>St. Petersburg</w:t>
      </w:r>
      <w:r w:rsidR="003F49A8">
        <w:rPr>
          <w:rFonts w:eastAsia="Times New Roman" w:cs="Arial"/>
          <w:iCs/>
          <w:spacing w:val="-8"/>
          <w:kern w:val="16"/>
          <w:szCs w:val="24"/>
        </w:rPr>
        <w:t xml:space="preserve">/Gibbs </w:t>
      </w:r>
      <w:r w:rsidR="001A2DC9">
        <w:rPr>
          <w:rFonts w:eastAsia="Times New Roman" w:cs="Arial"/>
          <w:iCs/>
          <w:spacing w:val="-8"/>
          <w:kern w:val="16"/>
          <w:szCs w:val="24"/>
        </w:rPr>
        <w:t>c</w:t>
      </w:r>
      <w:r w:rsidR="00A52621">
        <w:rPr>
          <w:rFonts w:eastAsia="Times New Roman" w:cs="Arial"/>
          <w:iCs/>
          <w:spacing w:val="-8"/>
          <w:kern w:val="16"/>
          <w:szCs w:val="24"/>
        </w:rPr>
        <w:t>ampus</w:t>
      </w:r>
      <w:r w:rsidR="009F5C5C" w:rsidRPr="00287854">
        <w:rPr>
          <w:rFonts w:cs="Arial"/>
          <w:color w:val="000000"/>
        </w:rPr>
        <w:t>.</w:t>
      </w:r>
      <w:r w:rsidR="009F5C5C">
        <w:rPr>
          <w:rFonts w:ascii="Tahoma" w:hAnsi="Tahoma" w:cs="Tahoma"/>
          <w:color w:val="000000"/>
        </w:rPr>
        <w:t xml:space="preserve"> </w:t>
      </w:r>
      <w:r w:rsidR="006D10E7" w:rsidRPr="00287854">
        <w:rPr>
          <w:rFonts w:eastAsia="Times New Roman" w:cs="Arial"/>
          <w:iCs/>
          <w:spacing w:val="-8"/>
          <w:kern w:val="16"/>
          <w:szCs w:val="24"/>
        </w:rPr>
        <w:t>I</w:t>
      </w:r>
      <w:r w:rsidR="006D10E7">
        <w:rPr>
          <w:rFonts w:eastAsia="Times New Roman" w:cs="Arial"/>
          <w:iCs/>
          <w:spacing w:val="-8"/>
          <w:kern w:val="16"/>
          <w:szCs w:val="24"/>
        </w:rPr>
        <w:t>n addition, I also have experience in the Real Estate sector and with s</w:t>
      </w:r>
      <w:r w:rsidR="006D10E7" w:rsidRPr="00287854">
        <w:rPr>
          <w:rFonts w:eastAsia="Times New Roman" w:cs="Arial"/>
          <w:iCs/>
          <w:spacing w:val="-8"/>
          <w:kern w:val="16"/>
          <w:szCs w:val="24"/>
        </w:rPr>
        <w:t>mall business startups. </w:t>
      </w:r>
      <w:r w:rsidR="00D50917" w:rsidRPr="00287854">
        <w:rPr>
          <w:rFonts w:eastAsia="Times New Roman" w:cs="Arial"/>
          <w:iCs/>
          <w:spacing w:val="-8"/>
          <w:kern w:val="16"/>
          <w:szCs w:val="24"/>
        </w:rPr>
        <w:t xml:space="preserve">I have a passion for education and for preparing </w:t>
      </w:r>
      <w:r w:rsidR="001A2DC9">
        <w:rPr>
          <w:rFonts w:eastAsia="Times New Roman" w:cs="Arial"/>
          <w:iCs/>
          <w:spacing w:val="-8"/>
          <w:kern w:val="16"/>
          <w:szCs w:val="24"/>
        </w:rPr>
        <w:t xml:space="preserve">students </w:t>
      </w:r>
      <w:r w:rsidR="00D50917" w:rsidRPr="00287854">
        <w:rPr>
          <w:rFonts w:eastAsia="Times New Roman" w:cs="Arial"/>
          <w:iCs/>
          <w:spacing w:val="-8"/>
          <w:kern w:val="16"/>
          <w:szCs w:val="24"/>
        </w:rPr>
        <w:t xml:space="preserve">for success. I am excited you chose to embark on this educational </w:t>
      </w:r>
      <w:r w:rsidR="006445E3" w:rsidRPr="00287854">
        <w:rPr>
          <w:rFonts w:eastAsia="Times New Roman" w:cs="Arial"/>
          <w:iCs/>
          <w:spacing w:val="-8"/>
          <w:kern w:val="16"/>
          <w:szCs w:val="24"/>
        </w:rPr>
        <w:t>journey,</w:t>
      </w:r>
      <w:r w:rsidR="00D50917" w:rsidRPr="00287854">
        <w:rPr>
          <w:rFonts w:eastAsia="Times New Roman" w:cs="Arial"/>
          <w:iCs/>
          <w:spacing w:val="-8"/>
          <w:kern w:val="16"/>
          <w:szCs w:val="24"/>
        </w:rPr>
        <w:t xml:space="preserve"> and I look forward to having you in the class!</w:t>
      </w:r>
    </w:p>
    <w:p w14:paraId="7BBF90A0" w14:textId="77777777" w:rsidR="00D50917" w:rsidRPr="00287854" w:rsidRDefault="00D50917" w:rsidP="00D50917">
      <w:pPr>
        <w:spacing w:line="240" w:lineRule="auto"/>
        <w:rPr>
          <w:rFonts w:cs="Arial"/>
          <w:color w:val="000000"/>
        </w:rPr>
      </w:pPr>
    </w:p>
    <w:p w14:paraId="7F1C569D" w14:textId="0E1D2EB4" w:rsidR="00D50917" w:rsidRPr="00287854" w:rsidRDefault="00287854" w:rsidP="00D50917">
      <w:pPr>
        <w:spacing w:line="240" w:lineRule="auto"/>
        <w:rPr>
          <w:rFonts w:eastAsia="Times New Roman" w:cs="Arial"/>
          <w:iCs/>
          <w:spacing w:val="-8"/>
          <w:kern w:val="16"/>
          <w:szCs w:val="24"/>
        </w:rPr>
      </w:pPr>
      <w:r w:rsidRPr="00287854">
        <w:rPr>
          <w:rFonts w:eastAsia="Times New Roman" w:cs="Arial"/>
          <w:iCs/>
          <w:spacing w:val="-8"/>
          <w:kern w:val="16"/>
          <w:szCs w:val="24"/>
        </w:rPr>
        <w:t>I want to ensure your success in this class by providing a few resources that you can utilize in your educational journey</w:t>
      </w:r>
      <w:r w:rsidR="009F5C5C" w:rsidRPr="00287854">
        <w:rPr>
          <w:rFonts w:eastAsia="Times New Roman" w:cs="Arial"/>
          <w:iCs/>
          <w:spacing w:val="-8"/>
          <w:kern w:val="16"/>
          <w:szCs w:val="24"/>
        </w:rPr>
        <w:t xml:space="preserve">. </w:t>
      </w:r>
      <w:r w:rsidR="00D50917" w:rsidRPr="00287854">
        <w:rPr>
          <w:rFonts w:eastAsia="Times New Roman" w:cs="Arial"/>
          <w:iCs/>
          <w:spacing w:val="-8"/>
          <w:kern w:val="16"/>
          <w:szCs w:val="24"/>
        </w:rPr>
        <w:t xml:space="preserve">These tools are for your growth and </w:t>
      </w:r>
      <w:r w:rsidR="00491179" w:rsidRPr="00287854">
        <w:rPr>
          <w:rFonts w:eastAsia="Times New Roman" w:cs="Arial"/>
          <w:iCs/>
          <w:spacing w:val="-8"/>
          <w:kern w:val="16"/>
          <w:szCs w:val="24"/>
        </w:rPr>
        <w:t>development;</w:t>
      </w:r>
      <w:r w:rsidR="00D50917" w:rsidRPr="00287854">
        <w:rPr>
          <w:rFonts w:eastAsia="Times New Roman" w:cs="Arial"/>
          <w:iCs/>
          <w:spacing w:val="-8"/>
          <w:kern w:val="16"/>
          <w:szCs w:val="24"/>
        </w:rPr>
        <w:t xml:space="preserve"> they are NOT required – but you may find them to be of great benefit toward your success</w:t>
      </w:r>
      <w:r w:rsidR="009F5C5C" w:rsidRPr="00287854">
        <w:rPr>
          <w:rFonts w:eastAsia="Times New Roman" w:cs="Arial"/>
          <w:iCs/>
          <w:spacing w:val="-8"/>
          <w:kern w:val="16"/>
          <w:szCs w:val="24"/>
        </w:rPr>
        <w:t xml:space="preserve">. </w:t>
      </w:r>
      <w:r w:rsidR="00D50917" w:rsidRPr="00287854">
        <w:rPr>
          <w:rFonts w:eastAsia="Times New Roman" w:cs="Arial"/>
          <w:iCs/>
          <w:spacing w:val="-8"/>
          <w:kern w:val="16"/>
          <w:szCs w:val="24"/>
        </w:rPr>
        <w:t>You can use these tools for this course and other courses</w:t>
      </w:r>
      <w:r w:rsidR="009F5C5C" w:rsidRPr="00287854">
        <w:rPr>
          <w:rFonts w:eastAsia="Times New Roman" w:cs="Arial"/>
          <w:iCs/>
          <w:spacing w:val="-8"/>
          <w:kern w:val="16"/>
          <w:szCs w:val="24"/>
        </w:rPr>
        <w:t xml:space="preserve">. </w:t>
      </w:r>
    </w:p>
    <w:p w14:paraId="5AD5079F" w14:textId="65110360" w:rsidR="0074154F" w:rsidRDefault="00D50917" w:rsidP="00D50917">
      <w:pPr>
        <w:spacing w:line="240" w:lineRule="auto"/>
        <w:rPr>
          <w:rFonts w:eastAsia="Times New Roman" w:cs="Arial"/>
        </w:rPr>
      </w:pPr>
      <w:r w:rsidRPr="00287854">
        <w:rPr>
          <w:rFonts w:eastAsia="Times New Roman" w:cs="Arial"/>
        </w:rPr>
        <w:t xml:space="preserve">  </w:t>
      </w:r>
    </w:p>
    <w:p w14:paraId="58BB615A" w14:textId="45236375" w:rsidR="0074154F" w:rsidRDefault="0074154F" w:rsidP="00D50917">
      <w:pPr>
        <w:spacing w:line="240" w:lineRule="auto"/>
        <w:rPr>
          <w:rFonts w:eastAsia="Times New Roman" w:cs="Arial"/>
        </w:rPr>
      </w:pPr>
      <w:r w:rsidRPr="0074154F">
        <w:rPr>
          <w:rFonts w:eastAsia="Times New Roman" w:cs="Arial"/>
          <w:b/>
        </w:rPr>
        <w:t>Plagiarism and Academic Integrity</w:t>
      </w:r>
      <w:r>
        <w:rPr>
          <w:rFonts w:eastAsia="Times New Roman" w:cs="Arial"/>
        </w:rPr>
        <w:t xml:space="preserve">: SPC students have a duty to uphold the college’s honor code. This requires students to be honest and truthful in their academic work. Please visit the LibGuide page below as it includes additional information and resources. </w:t>
      </w:r>
      <w:hyperlink r:id="rId13" w:history="1">
        <w:r w:rsidRPr="009E57FC">
          <w:rPr>
            <w:rStyle w:val="Hyperlink"/>
            <w:rFonts w:eastAsia="Times New Roman" w:cs="Arial"/>
          </w:rPr>
          <w:t>https://spcollege.libguides.com/c.php?g=254383&amp;p=1695451</w:t>
        </w:r>
      </w:hyperlink>
    </w:p>
    <w:p w14:paraId="6D450B58" w14:textId="77777777" w:rsidR="0074154F" w:rsidRPr="0074154F" w:rsidRDefault="0074154F" w:rsidP="00D50917">
      <w:pPr>
        <w:spacing w:line="240" w:lineRule="auto"/>
        <w:rPr>
          <w:rFonts w:eastAsia="Times New Roman" w:cs="Arial"/>
        </w:rPr>
      </w:pPr>
    </w:p>
    <w:p w14:paraId="43B5A2D7" w14:textId="4C104690" w:rsidR="00D50917" w:rsidRPr="00287854" w:rsidRDefault="00D50917" w:rsidP="00D50917">
      <w:pPr>
        <w:spacing w:line="240" w:lineRule="auto"/>
        <w:rPr>
          <w:rFonts w:eastAsia="Times New Roman" w:cs="Arial"/>
        </w:rPr>
      </w:pPr>
      <w:r w:rsidRPr="00287854">
        <w:rPr>
          <w:rFonts w:eastAsia="Times New Roman" w:cs="Arial"/>
          <w:b/>
        </w:rPr>
        <w:t>APA Style Blog</w:t>
      </w:r>
      <w:r w:rsidRPr="00287854">
        <w:rPr>
          <w:rFonts w:eastAsia="Times New Roman" w:cs="Arial"/>
        </w:rPr>
        <w:t xml:space="preserve"> is an excellent site to get those </w:t>
      </w:r>
      <w:r w:rsidR="001A2DC9" w:rsidRPr="00287854">
        <w:rPr>
          <w:rFonts w:eastAsia="Times New Roman" w:cs="Arial"/>
        </w:rPr>
        <w:t>annoying</w:t>
      </w:r>
      <w:r w:rsidR="001A2DC9">
        <w:rPr>
          <w:rFonts w:eastAsia="Times New Roman" w:cs="Arial"/>
        </w:rPr>
        <w:t xml:space="preserve"> APA questions answered quickly</w:t>
      </w:r>
      <w:r w:rsidR="009F5C5C" w:rsidRPr="00287854">
        <w:rPr>
          <w:rFonts w:eastAsia="Times New Roman" w:cs="Arial"/>
        </w:rPr>
        <w:t xml:space="preserve">. </w:t>
      </w:r>
      <w:r w:rsidRPr="00287854">
        <w:rPr>
          <w:rFonts w:eastAsia="Times New Roman" w:cs="Arial"/>
        </w:rPr>
        <w:t xml:space="preserve">It is a fantastic site to learn more about how to cite </w:t>
      </w:r>
      <w:r w:rsidR="001A2DC9">
        <w:rPr>
          <w:rFonts w:eastAsia="Times New Roman" w:cs="Arial"/>
        </w:rPr>
        <w:t xml:space="preserve">your research and written work using the </w:t>
      </w:r>
      <w:r w:rsidRPr="00287854">
        <w:rPr>
          <w:rFonts w:eastAsia="Times New Roman" w:cs="Arial"/>
        </w:rPr>
        <w:t>APA</w:t>
      </w:r>
      <w:r w:rsidR="001A2DC9">
        <w:rPr>
          <w:rFonts w:eastAsia="Times New Roman" w:cs="Arial"/>
        </w:rPr>
        <w:t xml:space="preserve"> format</w:t>
      </w:r>
      <w:r w:rsidRPr="00287854">
        <w:rPr>
          <w:rFonts w:eastAsia="Times New Roman" w:cs="Arial"/>
        </w:rPr>
        <w:t xml:space="preserve">. For more information </w:t>
      </w:r>
      <w:r w:rsidR="00287854">
        <w:rPr>
          <w:rFonts w:eastAsia="Times New Roman" w:cs="Arial"/>
        </w:rPr>
        <w:t xml:space="preserve">go to: </w:t>
      </w:r>
      <w:hyperlink r:id="rId14" w:history="1">
        <w:r w:rsidR="001A2DC9" w:rsidRPr="009E57FC">
          <w:rPr>
            <w:rStyle w:val="Hyperlink"/>
          </w:rPr>
          <w:t>https://apastyle.apa.org/blog</w:t>
        </w:r>
      </w:hyperlink>
      <w:r w:rsidR="001A2DC9">
        <w:t xml:space="preserve"> </w:t>
      </w:r>
    </w:p>
    <w:p w14:paraId="2A34FA55" w14:textId="77777777" w:rsidR="00D50917" w:rsidRPr="00287854" w:rsidRDefault="00D50917" w:rsidP="00D50917">
      <w:pPr>
        <w:spacing w:line="240" w:lineRule="auto"/>
        <w:rPr>
          <w:rFonts w:eastAsia="Times New Roman" w:cs="Arial"/>
        </w:rPr>
      </w:pPr>
    </w:p>
    <w:p w14:paraId="4B3D0E42" w14:textId="0C09B710" w:rsidR="00D50917" w:rsidRPr="00287854" w:rsidRDefault="00D50917" w:rsidP="00D50917">
      <w:pPr>
        <w:spacing w:line="240" w:lineRule="auto"/>
        <w:rPr>
          <w:rFonts w:eastAsia="Times New Roman" w:cs="Arial"/>
        </w:rPr>
      </w:pPr>
      <w:r w:rsidRPr="00287854">
        <w:rPr>
          <w:rFonts w:eastAsia="Times New Roman" w:cs="Arial"/>
          <w:b/>
        </w:rPr>
        <w:t>Grammarly</w:t>
      </w:r>
      <w:r w:rsidRPr="00287854">
        <w:rPr>
          <w:rFonts w:eastAsia="Times New Roman" w:cs="Arial"/>
        </w:rPr>
        <w:t xml:space="preserve"> as a tool for you to use for checking grammar right from your browser or Microsoft Office</w:t>
      </w:r>
      <w:r w:rsidR="009F5C5C" w:rsidRPr="00287854">
        <w:rPr>
          <w:rFonts w:eastAsia="Times New Roman" w:cs="Arial"/>
        </w:rPr>
        <w:t xml:space="preserve">. </w:t>
      </w:r>
      <w:r w:rsidRPr="00287854">
        <w:rPr>
          <w:rFonts w:eastAsia="Times New Roman" w:cs="Arial"/>
        </w:rPr>
        <w:t xml:space="preserve">This tool can improve your writing in emails, documents, social media posts, messages, and more. </w:t>
      </w:r>
      <w:r w:rsidR="00287854" w:rsidRPr="00287854">
        <w:rPr>
          <w:rFonts w:eastAsia="Times New Roman" w:cs="Arial"/>
        </w:rPr>
        <w:t xml:space="preserve">Visit </w:t>
      </w:r>
      <w:hyperlink r:id="rId15" w:history="1">
        <w:r w:rsidRPr="00287854">
          <w:rPr>
            <w:rStyle w:val="Hyperlink"/>
            <w:rFonts w:eastAsia="Times New Roman" w:cs="Arial"/>
          </w:rPr>
          <w:t>www.grammarly.com</w:t>
        </w:r>
      </w:hyperlink>
    </w:p>
    <w:p w14:paraId="0058D41F" w14:textId="77777777" w:rsidR="00D50917" w:rsidRPr="00287854" w:rsidRDefault="00D50917" w:rsidP="00D50917">
      <w:pPr>
        <w:spacing w:line="240" w:lineRule="auto"/>
        <w:rPr>
          <w:rFonts w:eastAsia="Times New Roman" w:cs="Arial"/>
        </w:rPr>
      </w:pPr>
    </w:p>
    <w:p w14:paraId="2BD8F5F5" w14:textId="37F2AB06" w:rsidR="00D50917" w:rsidRPr="0031470A" w:rsidRDefault="00D50917" w:rsidP="00D50917">
      <w:pPr>
        <w:spacing w:line="240" w:lineRule="auto"/>
        <w:rPr>
          <w:rFonts w:eastAsia="Times New Roman" w:cs="Arial"/>
        </w:rPr>
      </w:pPr>
      <w:r w:rsidRPr="0031470A">
        <w:rPr>
          <w:rFonts w:eastAsia="Times New Roman" w:cs="Arial"/>
        </w:rPr>
        <w:t>Let me know if you have any questions</w:t>
      </w:r>
      <w:r w:rsidR="0031470A">
        <w:rPr>
          <w:rFonts w:eastAsia="Times New Roman" w:cs="Arial"/>
        </w:rPr>
        <w:t xml:space="preserve">. I am here for your success. </w:t>
      </w:r>
    </w:p>
    <w:p w14:paraId="37637299" w14:textId="77777777" w:rsidR="0031470A" w:rsidRPr="0031470A" w:rsidRDefault="0031470A" w:rsidP="0031470A"/>
    <w:p w14:paraId="21251C7D" w14:textId="77777777" w:rsidR="000D6863" w:rsidRDefault="008B617E" w:rsidP="004A012B">
      <w:pPr>
        <w:pStyle w:val="Heading2"/>
      </w:pPr>
      <w:r w:rsidRPr="0004128E">
        <w:t>COURSE INFORMATION</w:t>
      </w:r>
    </w:p>
    <w:p w14:paraId="1B2D5D30" w14:textId="77777777" w:rsidR="00287854" w:rsidRPr="00287854" w:rsidRDefault="00287854" w:rsidP="00287854"/>
    <w:p w14:paraId="27C2B21E" w14:textId="08D9C06B" w:rsidR="00146AEA" w:rsidRPr="00146AEA" w:rsidRDefault="00146AEA" w:rsidP="007E68A3">
      <w:pPr>
        <w:pStyle w:val="BodyText"/>
        <w:rPr>
          <w:rFonts w:cs="Arial"/>
          <w:i w:val="0"/>
          <w:sz w:val="24"/>
        </w:rPr>
      </w:pPr>
      <w:r w:rsidRPr="00146AEA">
        <w:rPr>
          <w:rFonts w:cs="Arial"/>
          <w:b/>
          <w:i w:val="0"/>
          <w:sz w:val="24"/>
        </w:rPr>
        <w:t>Course Description:</w:t>
      </w:r>
      <w:r w:rsidRPr="00146AEA">
        <w:rPr>
          <w:rFonts w:cs="Arial"/>
          <w:i w:val="0"/>
          <w:sz w:val="24"/>
        </w:rPr>
        <w:t xml:space="preserve"> The purpose of this foundational business course is to acquaint students with the tools and vocabulary needed in all aspects of the business world. The course will cover </w:t>
      </w:r>
      <w:r w:rsidR="00907843" w:rsidRPr="00146AEA">
        <w:rPr>
          <w:rFonts w:cs="Arial"/>
          <w:i w:val="0"/>
          <w:sz w:val="24"/>
        </w:rPr>
        <w:t>areas such</w:t>
      </w:r>
      <w:r w:rsidRPr="00146AEA">
        <w:rPr>
          <w:rFonts w:cs="Arial"/>
          <w:i w:val="0"/>
          <w:sz w:val="24"/>
        </w:rPr>
        <w:t xml:space="preserve"> as business ownership, management, marketing, information technology, and financial resources and how they function together to create value. 47 contact hours.</w:t>
      </w:r>
    </w:p>
    <w:p w14:paraId="2C4A1BA3" w14:textId="77777777" w:rsidR="00D50917" w:rsidRDefault="00D50917" w:rsidP="007E68A3">
      <w:pPr>
        <w:pStyle w:val="BodyText"/>
        <w:rPr>
          <w:rFonts w:cs="Arial"/>
          <w:i w:val="0"/>
          <w:sz w:val="24"/>
        </w:rPr>
      </w:pPr>
    </w:p>
    <w:p w14:paraId="419AFA36" w14:textId="7E3E04C6" w:rsidR="00146AEA" w:rsidRPr="00146AEA" w:rsidRDefault="00146AEA" w:rsidP="007E68A3">
      <w:pPr>
        <w:pStyle w:val="BodyText"/>
        <w:rPr>
          <w:rFonts w:cs="Arial"/>
          <w:b/>
          <w:i w:val="0"/>
          <w:sz w:val="24"/>
        </w:rPr>
      </w:pPr>
      <w:r w:rsidRPr="00146AEA">
        <w:rPr>
          <w:rFonts w:cs="Arial"/>
          <w:b/>
          <w:i w:val="0"/>
          <w:sz w:val="24"/>
        </w:rPr>
        <w:t xml:space="preserve">Course Goals: By the end of this </w:t>
      </w:r>
      <w:r w:rsidR="00E37ECC" w:rsidRPr="00146AEA">
        <w:rPr>
          <w:rFonts w:cs="Arial"/>
          <w:b/>
          <w:i w:val="0"/>
          <w:sz w:val="24"/>
        </w:rPr>
        <w:t>course,</w:t>
      </w:r>
      <w:r w:rsidRPr="00146AEA">
        <w:rPr>
          <w:rFonts w:cs="Arial"/>
          <w:b/>
          <w:i w:val="0"/>
          <w:sz w:val="24"/>
        </w:rPr>
        <w:t xml:space="preserve"> the student will be able to:</w:t>
      </w:r>
    </w:p>
    <w:p w14:paraId="717DB8F7" w14:textId="77777777" w:rsidR="00146AEA" w:rsidRPr="00146AEA" w:rsidRDefault="00146AEA" w:rsidP="007E68A3">
      <w:pPr>
        <w:pStyle w:val="BodyText"/>
        <w:numPr>
          <w:ilvl w:val="0"/>
          <w:numId w:val="7"/>
        </w:numPr>
        <w:rPr>
          <w:rFonts w:cs="Arial"/>
          <w:i w:val="0"/>
          <w:sz w:val="24"/>
        </w:rPr>
      </w:pPr>
      <w:r w:rsidRPr="00146AEA">
        <w:rPr>
          <w:rFonts w:cs="Arial"/>
          <w:i w:val="0"/>
          <w:sz w:val="24"/>
        </w:rPr>
        <w:t>Explain basic economic systems and their relationship to business.</w:t>
      </w:r>
    </w:p>
    <w:p w14:paraId="7F2DC347" w14:textId="77777777" w:rsidR="00146AEA" w:rsidRPr="00146AEA" w:rsidRDefault="00146AEA" w:rsidP="007E68A3">
      <w:pPr>
        <w:pStyle w:val="BodyText"/>
        <w:numPr>
          <w:ilvl w:val="0"/>
          <w:numId w:val="7"/>
        </w:numPr>
        <w:rPr>
          <w:rFonts w:cs="Arial"/>
          <w:i w:val="0"/>
          <w:sz w:val="24"/>
        </w:rPr>
      </w:pPr>
      <w:r w:rsidRPr="00146AEA">
        <w:rPr>
          <w:rFonts w:cs="Arial"/>
          <w:i w:val="0"/>
          <w:sz w:val="24"/>
        </w:rPr>
        <w:t>Recognize how the principles of ethics and social responsibility apply to business decisions.</w:t>
      </w:r>
    </w:p>
    <w:p w14:paraId="19A97C32" w14:textId="77777777" w:rsidR="00146AEA" w:rsidRPr="00146AEA" w:rsidRDefault="00146AEA" w:rsidP="007E68A3">
      <w:pPr>
        <w:pStyle w:val="BodyText"/>
        <w:numPr>
          <w:ilvl w:val="0"/>
          <w:numId w:val="7"/>
        </w:numPr>
        <w:rPr>
          <w:rFonts w:cs="Arial"/>
          <w:i w:val="0"/>
          <w:sz w:val="24"/>
        </w:rPr>
      </w:pPr>
      <w:r w:rsidRPr="00146AEA">
        <w:rPr>
          <w:rFonts w:cs="Arial"/>
          <w:i w:val="0"/>
          <w:sz w:val="24"/>
        </w:rPr>
        <w:t>Evaluate the basic legal forms of business ownership based on their associated advantages and disadvantages.</w:t>
      </w:r>
    </w:p>
    <w:p w14:paraId="160E5851" w14:textId="77777777" w:rsidR="00146AEA" w:rsidRPr="00146AEA" w:rsidRDefault="00146AEA" w:rsidP="007E68A3">
      <w:pPr>
        <w:pStyle w:val="BodyText"/>
        <w:numPr>
          <w:ilvl w:val="0"/>
          <w:numId w:val="7"/>
        </w:numPr>
        <w:rPr>
          <w:rFonts w:cs="Arial"/>
          <w:i w:val="0"/>
          <w:sz w:val="24"/>
        </w:rPr>
      </w:pPr>
      <w:r w:rsidRPr="00146AEA">
        <w:rPr>
          <w:rFonts w:cs="Arial"/>
          <w:i w:val="0"/>
          <w:sz w:val="24"/>
        </w:rPr>
        <w:t>Distinguish among the four functions of management and their applications.</w:t>
      </w:r>
    </w:p>
    <w:p w14:paraId="3F5EE036" w14:textId="77777777" w:rsidR="00146AEA" w:rsidRDefault="00146AEA" w:rsidP="007E68A3">
      <w:pPr>
        <w:pStyle w:val="BodyText"/>
        <w:numPr>
          <w:ilvl w:val="0"/>
          <w:numId w:val="7"/>
        </w:numPr>
        <w:rPr>
          <w:rFonts w:cs="Arial"/>
          <w:i w:val="0"/>
          <w:sz w:val="24"/>
        </w:rPr>
      </w:pPr>
      <w:r w:rsidRPr="00146AEA">
        <w:rPr>
          <w:rFonts w:cs="Arial"/>
          <w:i w:val="0"/>
          <w:sz w:val="24"/>
        </w:rPr>
        <w:t>Analyze the key marketing practices of specific companies.</w:t>
      </w:r>
    </w:p>
    <w:p w14:paraId="78E817FC" w14:textId="77777777" w:rsidR="007D1287" w:rsidRDefault="007D1287" w:rsidP="007D1287">
      <w:pPr>
        <w:autoSpaceDE w:val="0"/>
        <w:autoSpaceDN w:val="0"/>
        <w:adjustRightInd w:val="0"/>
        <w:spacing w:line="240" w:lineRule="auto"/>
        <w:rPr>
          <w:rFonts w:cs="Arial"/>
          <w:b/>
          <w:color w:val="000000"/>
        </w:rPr>
      </w:pPr>
    </w:p>
    <w:p w14:paraId="7AED1CF3" w14:textId="77777777" w:rsidR="008B617E" w:rsidRDefault="008B617E" w:rsidP="007E68A3">
      <w:pPr>
        <w:pStyle w:val="BodyText"/>
        <w:rPr>
          <w:rFonts w:cs="Arial"/>
          <w:i w:val="0"/>
          <w:color w:val="000000"/>
          <w:sz w:val="24"/>
        </w:rPr>
      </w:pPr>
      <w:r w:rsidRPr="003A0F8F">
        <w:rPr>
          <w:rFonts w:cs="Arial"/>
          <w:b/>
          <w:i w:val="0"/>
          <w:color w:val="000000"/>
          <w:sz w:val="24"/>
        </w:rPr>
        <w:t>Course Objectives:</w:t>
      </w:r>
    </w:p>
    <w:p w14:paraId="757C8099" w14:textId="77777777" w:rsidR="00146AEA" w:rsidRPr="00146AEA" w:rsidRDefault="00146AEA" w:rsidP="007E68A3">
      <w:pPr>
        <w:pStyle w:val="BodyText"/>
        <w:numPr>
          <w:ilvl w:val="0"/>
          <w:numId w:val="9"/>
        </w:numPr>
        <w:rPr>
          <w:rFonts w:cs="Arial"/>
          <w:i w:val="0"/>
          <w:color w:val="000000"/>
          <w:sz w:val="24"/>
        </w:rPr>
      </w:pPr>
      <w:r w:rsidRPr="00146AEA">
        <w:rPr>
          <w:rFonts w:cs="Arial"/>
          <w:i w:val="0"/>
          <w:color w:val="000000"/>
          <w:sz w:val="24"/>
        </w:rPr>
        <w:t>The student will explain the parts of the business environment and their relationship to business including the major characteristics by:</w:t>
      </w:r>
    </w:p>
    <w:p w14:paraId="445E6432" w14:textId="77777777" w:rsidR="00146AEA" w:rsidRPr="00146AEA" w:rsidRDefault="00146AEA" w:rsidP="007E68A3">
      <w:pPr>
        <w:pStyle w:val="BodyText"/>
        <w:numPr>
          <w:ilvl w:val="0"/>
          <w:numId w:val="10"/>
        </w:numPr>
        <w:rPr>
          <w:rFonts w:cs="Arial"/>
          <w:i w:val="0"/>
          <w:color w:val="000000"/>
          <w:sz w:val="24"/>
        </w:rPr>
      </w:pPr>
      <w:r w:rsidRPr="00146AEA">
        <w:rPr>
          <w:rFonts w:cs="Arial"/>
          <w:i w:val="0"/>
          <w:color w:val="000000"/>
          <w:sz w:val="24"/>
        </w:rPr>
        <w:t>Discussing the current business environment and the basic key definitions including learning about the history of business and putting it all into the business world content.</w:t>
      </w:r>
    </w:p>
    <w:p w14:paraId="74369A51" w14:textId="77777777" w:rsidR="00146AEA" w:rsidRPr="00146AEA" w:rsidRDefault="00146AEA" w:rsidP="007E68A3">
      <w:pPr>
        <w:pStyle w:val="BodyText"/>
        <w:numPr>
          <w:ilvl w:val="0"/>
          <w:numId w:val="10"/>
        </w:numPr>
        <w:rPr>
          <w:rFonts w:cs="Arial"/>
          <w:i w:val="0"/>
          <w:color w:val="000000"/>
          <w:sz w:val="24"/>
        </w:rPr>
      </w:pPr>
      <w:r w:rsidRPr="00146AEA">
        <w:rPr>
          <w:rFonts w:cs="Arial"/>
          <w:i w:val="0"/>
          <w:color w:val="000000"/>
          <w:sz w:val="24"/>
        </w:rPr>
        <w:t>Describing nonprofits and how they relate to the economy.</w:t>
      </w:r>
    </w:p>
    <w:p w14:paraId="2293B89D" w14:textId="0E2B5588" w:rsidR="00146AEA" w:rsidRPr="004A3C47" w:rsidRDefault="00146AEA" w:rsidP="001019ED">
      <w:pPr>
        <w:pStyle w:val="BodyText"/>
        <w:numPr>
          <w:ilvl w:val="0"/>
          <w:numId w:val="10"/>
        </w:numPr>
        <w:rPr>
          <w:rFonts w:cs="Arial"/>
          <w:i w:val="0"/>
          <w:color w:val="000000"/>
          <w:sz w:val="24"/>
        </w:rPr>
      </w:pPr>
      <w:r w:rsidRPr="004A3C47">
        <w:rPr>
          <w:rFonts w:cs="Arial"/>
          <w:i w:val="0"/>
          <w:color w:val="000000"/>
          <w:sz w:val="24"/>
        </w:rPr>
        <w:t>Describing the business environment as a whole and how businesses are successful by reviewing: the economic environment, competitive environment, technological environment, and global environment</w:t>
      </w:r>
      <w:r w:rsidR="009F5C5C" w:rsidRPr="004A3C47">
        <w:rPr>
          <w:rFonts w:cs="Arial"/>
          <w:i w:val="0"/>
          <w:color w:val="000000"/>
          <w:sz w:val="24"/>
        </w:rPr>
        <w:t xml:space="preserve">. </w:t>
      </w:r>
    </w:p>
    <w:p w14:paraId="181E2F96" w14:textId="77777777" w:rsidR="00146AEA" w:rsidRPr="00146AEA" w:rsidRDefault="00146AEA" w:rsidP="007E68A3">
      <w:pPr>
        <w:pStyle w:val="BodyText"/>
        <w:numPr>
          <w:ilvl w:val="0"/>
          <w:numId w:val="9"/>
        </w:numPr>
        <w:rPr>
          <w:rFonts w:cs="Arial"/>
          <w:i w:val="0"/>
          <w:color w:val="000000"/>
          <w:sz w:val="24"/>
        </w:rPr>
      </w:pPr>
      <w:r w:rsidRPr="00146AEA">
        <w:rPr>
          <w:rFonts w:cs="Arial"/>
          <w:i w:val="0"/>
          <w:color w:val="000000"/>
          <w:sz w:val="24"/>
        </w:rPr>
        <w:t>The student will apply the principles of ethics and social responsibility to business decisions by:</w:t>
      </w:r>
    </w:p>
    <w:p w14:paraId="59144B15" w14:textId="5E315C95" w:rsidR="00146AEA" w:rsidRPr="00146AEA" w:rsidRDefault="00146AEA" w:rsidP="007E68A3">
      <w:pPr>
        <w:pStyle w:val="BodyText"/>
        <w:numPr>
          <w:ilvl w:val="0"/>
          <w:numId w:val="11"/>
        </w:numPr>
        <w:rPr>
          <w:rFonts w:cs="Arial"/>
          <w:i w:val="0"/>
          <w:color w:val="000000"/>
          <w:sz w:val="24"/>
        </w:rPr>
      </w:pPr>
      <w:r w:rsidRPr="00146AEA">
        <w:rPr>
          <w:rFonts w:cs="Arial"/>
          <w:i w:val="0"/>
          <w:color w:val="000000"/>
          <w:sz w:val="24"/>
        </w:rPr>
        <w:t>Identifying universal ethical standards and their importance for social and corporate responsibility</w:t>
      </w:r>
      <w:r w:rsidR="009F5C5C" w:rsidRPr="00146AEA">
        <w:rPr>
          <w:rFonts w:cs="Arial"/>
          <w:i w:val="0"/>
          <w:color w:val="000000"/>
          <w:sz w:val="24"/>
        </w:rPr>
        <w:t xml:space="preserve">. </w:t>
      </w:r>
    </w:p>
    <w:p w14:paraId="32DC7ED5" w14:textId="3CB8A9B6" w:rsidR="00146AEA" w:rsidRPr="004A3C47" w:rsidRDefault="00146AEA" w:rsidP="000D368A">
      <w:pPr>
        <w:pStyle w:val="BodyText"/>
        <w:numPr>
          <w:ilvl w:val="0"/>
          <w:numId w:val="11"/>
        </w:numPr>
        <w:rPr>
          <w:rFonts w:cs="Arial"/>
          <w:i w:val="0"/>
          <w:color w:val="000000"/>
          <w:sz w:val="24"/>
        </w:rPr>
      </w:pPr>
      <w:r w:rsidRPr="004A3C47">
        <w:rPr>
          <w:rFonts w:cs="Arial"/>
          <w:i w:val="0"/>
          <w:color w:val="000000"/>
          <w:sz w:val="24"/>
        </w:rPr>
        <w:t>Defining social responsibility and its’ impact on stakeholder groups</w:t>
      </w:r>
      <w:r w:rsidR="009F5C5C" w:rsidRPr="004A3C47">
        <w:rPr>
          <w:rFonts w:cs="Arial"/>
          <w:i w:val="0"/>
          <w:color w:val="000000"/>
          <w:sz w:val="24"/>
        </w:rPr>
        <w:t xml:space="preserve">. </w:t>
      </w:r>
    </w:p>
    <w:p w14:paraId="4FFA8BD1" w14:textId="77777777" w:rsidR="00146AEA" w:rsidRPr="00146AEA" w:rsidRDefault="00146AEA" w:rsidP="007E68A3">
      <w:pPr>
        <w:pStyle w:val="BodyText"/>
        <w:numPr>
          <w:ilvl w:val="0"/>
          <w:numId w:val="9"/>
        </w:numPr>
        <w:rPr>
          <w:rFonts w:cs="Arial"/>
          <w:i w:val="0"/>
          <w:color w:val="000000"/>
          <w:sz w:val="24"/>
        </w:rPr>
      </w:pPr>
      <w:r w:rsidRPr="00146AEA">
        <w:rPr>
          <w:rFonts w:cs="Arial"/>
          <w:i w:val="0"/>
          <w:color w:val="000000"/>
          <w:sz w:val="24"/>
        </w:rPr>
        <w:t>The student will distinguish among the basic legal forms of business ownership based on their associated advantages and disadvantages by:</w:t>
      </w:r>
    </w:p>
    <w:p w14:paraId="59D2B3FB" w14:textId="77777777" w:rsidR="00146AEA" w:rsidRPr="00146AEA" w:rsidRDefault="00146AEA" w:rsidP="007E68A3">
      <w:pPr>
        <w:pStyle w:val="BodyText"/>
        <w:numPr>
          <w:ilvl w:val="0"/>
          <w:numId w:val="12"/>
        </w:numPr>
        <w:rPr>
          <w:rFonts w:cs="Arial"/>
          <w:i w:val="0"/>
          <w:color w:val="000000"/>
          <w:sz w:val="24"/>
        </w:rPr>
      </w:pPr>
      <w:r w:rsidRPr="00146AEA">
        <w:rPr>
          <w:rFonts w:cs="Arial"/>
          <w:i w:val="0"/>
          <w:color w:val="000000"/>
          <w:sz w:val="24"/>
        </w:rPr>
        <w:t>Listing the advantages and disadvantages of sole proprietorship, partnerships, and franchise agreements.</w:t>
      </w:r>
    </w:p>
    <w:p w14:paraId="1C603552" w14:textId="650D55C8" w:rsidR="00146AEA" w:rsidRPr="004A3C47" w:rsidRDefault="00146AEA" w:rsidP="000D6B03">
      <w:pPr>
        <w:pStyle w:val="BodyText"/>
        <w:numPr>
          <w:ilvl w:val="0"/>
          <w:numId w:val="12"/>
        </w:numPr>
        <w:rPr>
          <w:rFonts w:cs="Arial"/>
          <w:i w:val="0"/>
          <w:color w:val="000000"/>
          <w:sz w:val="24"/>
        </w:rPr>
      </w:pPr>
      <w:r w:rsidRPr="004A3C47">
        <w:rPr>
          <w:rFonts w:cs="Arial"/>
          <w:i w:val="0"/>
          <w:color w:val="000000"/>
          <w:sz w:val="24"/>
        </w:rPr>
        <w:t xml:space="preserve">Identifying the different types of corporations with their advantages and disadvantages, including the role of the board of directors and the </w:t>
      </w:r>
      <w:r w:rsidR="00907843" w:rsidRPr="004A3C47">
        <w:rPr>
          <w:rFonts w:cs="Arial"/>
          <w:i w:val="0"/>
          <w:color w:val="000000"/>
          <w:sz w:val="24"/>
        </w:rPr>
        <w:t>structure of</w:t>
      </w:r>
      <w:r w:rsidRPr="004A3C47">
        <w:rPr>
          <w:rFonts w:cs="Arial"/>
          <w:i w:val="0"/>
          <w:color w:val="000000"/>
          <w:sz w:val="24"/>
        </w:rPr>
        <w:t xml:space="preserve"> the corporation.  </w:t>
      </w:r>
    </w:p>
    <w:p w14:paraId="31EA3A5F" w14:textId="77777777" w:rsidR="00146AEA" w:rsidRPr="00146AEA" w:rsidRDefault="00146AEA" w:rsidP="007E68A3">
      <w:pPr>
        <w:pStyle w:val="BodyText"/>
        <w:numPr>
          <w:ilvl w:val="0"/>
          <w:numId w:val="9"/>
        </w:numPr>
        <w:rPr>
          <w:rFonts w:cs="Arial"/>
          <w:i w:val="0"/>
          <w:color w:val="000000"/>
          <w:sz w:val="24"/>
        </w:rPr>
      </w:pPr>
      <w:r w:rsidRPr="00146AEA">
        <w:rPr>
          <w:rFonts w:cs="Arial"/>
          <w:i w:val="0"/>
          <w:color w:val="000000"/>
          <w:sz w:val="24"/>
        </w:rPr>
        <w:t>The student will describe the four functions of management and their applications by:</w:t>
      </w:r>
    </w:p>
    <w:p w14:paraId="01CE261B" w14:textId="77777777" w:rsidR="007E68A3" w:rsidRPr="007E68A3" w:rsidRDefault="00146AEA" w:rsidP="007E68A3">
      <w:pPr>
        <w:pStyle w:val="BodyText"/>
        <w:numPr>
          <w:ilvl w:val="0"/>
          <w:numId w:val="13"/>
        </w:numPr>
        <w:ind w:left="1080"/>
        <w:rPr>
          <w:rFonts w:cs="Arial"/>
          <w:i w:val="0"/>
          <w:color w:val="000000"/>
          <w:sz w:val="24"/>
        </w:rPr>
      </w:pPr>
      <w:r w:rsidRPr="00146AEA">
        <w:rPr>
          <w:rFonts w:cs="Arial"/>
          <w:i w:val="0"/>
          <w:color w:val="000000"/>
          <w:sz w:val="24"/>
        </w:rPr>
        <w:t>Identifying the opportunities and threats of a small business and the pros and cons of</w:t>
      </w:r>
      <w:r w:rsidR="007E68A3">
        <w:rPr>
          <w:rFonts w:cs="Arial"/>
          <w:i w:val="0"/>
          <w:color w:val="000000"/>
          <w:sz w:val="24"/>
        </w:rPr>
        <w:t xml:space="preserve"> </w:t>
      </w:r>
      <w:r w:rsidRPr="007E68A3">
        <w:rPr>
          <w:rFonts w:cs="Arial"/>
          <w:i w:val="0"/>
          <w:color w:val="000000"/>
          <w:sz w:val="24"/>
        </w:rPr>
        <w:t>launching a business.</w:t>
      </w:r>
    </w:p>
    <w:p w14:paraId="5C989A3F" w14:textId="77777777" w:rsidR="00146AEA" w:rsidRPr="00146AEA" w:rsidRDefault="00146AEA" w:rsidP="007E68A3">
      <w:pPr>
        <w:pStyle w:val="BodyText"/>
        <w:numPr>
          <w:ilvl w:val="0"/>
          <w:numId w:val="13"/>
        </w:numPr>
        <w:ind w:left="1080"/>
        <w:rPr>
          <w:rFonts w:cs="Arial"/>
          <w:i w:val="0"/>
          <w:color w:val="000000"/>
          <w:sz w:val="24"/>
        </w:rPr>
      </w:pPr>
      <w:r w:rsidRPr="00146AEA">
        <w:rPr>
          <w:rFonts w:cs="Arial"/>
          <w:i w:val="0"/>
          <w:color w:val="000000"/>
          <w:sz w:val="24"/>
        </w:rPr>
        <w:t xml:space="preserve">Interpreting financial documents. </w:t>
      </w:r>
    </w:p>
    <w:p w14:paraId="656244D2" w14:textId="77777777" w:rsidR="00146AEA" w:rsidRPr="00146AEA" w:rsidRDefault="00146AEA" w:rsidP="007E68A3">
      <w:pPr>
        <w:pStyle w:val="BodyText"/>
        <w:numPr>
          <w:ilvl w:val="0"/>
          <w:numId w:val="13"/>
        </w:numPr>
        <w:ind w:left="1080"/>
        <w:rPr>
          <w:rFonts w:cs="Arial"/>
          <w:i w:val="0"/>
          <w:color w:val="000000"/>
          <w:sz w:val="24"/>
        </w:rPr>
      </w:pPr>
      <w:r w:rsidRPr="00146AEA">
        <w:rPr>
          <w:rFonts w:cs="Arial"/>
          <w:i w:val="0"/>
          <w:color w:val="000000"/>
          <w:sz w:val="24"/>
        </w:rPr>
        <w:lastRenderedPageBreak/>
        <w:t>Defining the difference between managerial accounting and financial accounting.</w:t>
      </w:r>
    </w:p>
    <w:p w14:paraId="05F70648" w14:textId="7417C6FF" w:rsidR="00146AEA" w:rsidRPr="00146AEA" w:rsidRDefault="00146AEA" w:rsidP="007E68A3">
      <w:pPr>
        <w:pStyle w:val="BodyText"/>
        <w:numPr>
          <w:ilvl w:val="0"/>
          <w:numId w:val="13"/>
        </w:numPr>
        <w:ind w:left="1080"/>
        <w:rPr>
          <w:rFonts w:cs="Arial"/>
          <w:i w:val="0"/>
          <w:color w:val="000000"/>
          <w:sz w:val="24"/>
        </w:rPr>
      </w:pPr>
      <w:r w:rsidRPr="00146AEA">
        <w:rPr>
          <w:rFonts w:cs="Arial"/>
          <w:i w:val="0"/>
          <w:color w:val="000000"/>
          <w:sz w:val="24"/>
        </w:rPr>
        <w:t xml:space="preserve">Explaining the role of managerial leadership and the importance </w:t>
      </w:r>
      <w:r w:rsidR="00907843" w:rsidRPr="00146AEA">
        <w:rPr>
          <w:rFonts w:cs="Arial"/>
          <w:i w:val="0"/>
          <w:color w:val="000000"/>
          <w:sz w:val="24"/>
        </w:rPr>
        <w:t>of</w:t>
      </w:r>
      <w:r w:rsidRPr="00146AEA">
        <w:rPr>
          <w:rFonts w:cs="Arial"/>
          <w:i w:val="0"/>
          <w:color w:val="000000"/>
          <w:sz w:val="24"/>
        </w:rPr>
        <w:t xml:space="preserve"> organizational success.</w:t>
      </w:r>
    </w:p>
    <w:p w14:paraId="70B8B166" w14:textId="77777777" w:rsidR="00146AEA" w:rsidRPr="00146AEA" w:rsidRDefault="00146AEA" w:rsidP="007E68A3">
      <w:pPr>
        <w:pStyle w:val="BodyText"/>
        <w:numPr>
          <w:ilvl w:val="0"/>
          <w:numId w:val="13"/>
        </w:numPr>
        <w:ind w:left="1080"/>
        <w:rPr>
          <w:rFonts w:cs="Arial"/>
          <w:i w:val="0"/>
          <w:color w:val="000000"/>
          <w:sz w:val="24"/>
        </w:rPr>
      </w:pPr>
      <w:r w:rsidRPr="00146AEA">
        <w:rPr>
          <w:rFonts w:cs="Arial"/>
          <w:i w:val="0"/>
          <w:color w:val="000000"/>
          <w:sz w:val="24"/>
        </w:rPr>
        <w:t>Listing the key human resources issues in today’s economy.</w:t>
      </w:r>
    </w:p>
    <w:p w14:paraId="787A8D90" w14:textId="77777777" w:rsidR="00146AEA" w:rsidRPr="00146AEA" w:rsidRDefault="00146AEA" w:rsidP="007E68A3">
      <w:pPr>
        <w:pStyle w:val="BodyText"/>
        <w:numPr>
          <w:ilvl w:val="0"/>
          <w:numId w:val="13"/>
        </w:numPr>
        <w:ind w:left="1080"/>
        <w:rPr>
          <w:rFonts w:cs="Arial"/>
          <w:i w:val="0"/>
          <w:color w:val="000000"/>
          <w:sz w:val="24"/>
        </w:rPr>
      </w:pPr>
      <w:r w:rsidRPr="00146AEA">
        <w:rPr>
          <w:rFonts w:cs="Arial"/>
          <w:i w:val="0"/>
          <w:color w:val="000000"/>
          <w:sz w:val="24"/>
        </w:rPr>
        <w:t>Explaining how data becomes information and how high-quality information helps managers make better business decisions.</w:t>
      </w:r>
    </w:p>
    <w:p w14:paraId="5C5C2552" w14:textId="2CAC2289" w:rsidR="00146AEA" w:rsidRPr="004A3C47" w:rsidRDefault="00146AEA" w:rsidP="00BB36EC">
      <w:pPr>
        <w:pStyle w:val="BodyText"/>
        <w:numPr>
          <w:ilvl w:val="0"/>
          <w:numId w:val="13"/>
        </w:numPr>
        <w:ind w:left="1080"/>
        <w:rPr>
          <w:rFonts w:cs="Arial"/>
          <w:i w:val="0"/>
          <w:color w:val="000000"/>
          <w:sz w:val="24"/>
        </w:rPr>
      </w:pPr>
      <w:r w:rsidRPr="004A3C47">
        <w:rPr>
          <w:rFonts w:cs="Arial"/>
          <w:i w:val="0"/>
          <w:color w:val="000000"/>
          <w:sz w:val="24"/>
        </w:rPr>
        <w:t xml:space="preserve">Identifying the key principles of managerial communications, including effective messaging, non-verbal communications, channels, language, and presenting. </w:t>
      </w:r>
    </w:p>
    <w:p w14:paraId="5610AD21" w14:textId="77777777" w:rsidR="00146AEA" w:rsidRPr="00146AEA" w:rsidRDefault="00146AEA" w:rsidP="007E68A3">
      <w:pPr>
        <w:pStyle w:val="BodyText"/>
        <w:numPr>
          <w:ilvl w:val="0"/>
          <w:numId w:val="9"/>
        </w:numPr>
        <w:rPr>
          <w:rFonts w:cs="Arial"/>
          <w:i w:val="0"/>
          <w:color w:val="000000"/>
          <w:sz w:val="24"/>
        </w:rPr>
      </w:pPr>
      <w:r w:rsidRPr="00146AEA">
        <w:rPr>
          <w:rFonts w:cs="Arial"/>
          <w:i w:val="0"/>
          <w:color w:val="000000"/>
          <w:sz w:val="24"/>
        </w:rPr>
        <w:t>The student will analyze the key marketing practices of specific companies by:</w:t>
      </w:r>
    </w:p>
    <w:p w14:paraId="58CEABDF" w14:textId="77777777" w:rsidR="00146AEA" w:rsidRPr="00146AEA" w:rsidRDefault="00146AEA" w:rsidP="007E68A3">
      <w:pPr>
        <w:pStyle w:val="BodyText"/>
        <w:numPr>
          <w:ilvl w:val="0"/>
          <w:numId w:val="14"/>
        </w:numPr>
        <w:rPr>
          <w:rFonts w:cs="Arial"/>
          <w:i w:val="0"/>
          <w:color w:val="000000"/>
          <w:sz w:val="24"/>
        </w:rPr>
      </w:pPr>
      <w:r w:rsidRPr="00146AEA">
        <w:rPr>
          <w:rFonts w:cs="Arial"/>
          <w:i w:val="0"/>
          <w:color w:val="000000"/>
          <w:sz w:val="24"/>
        </w:rPr>
        <w:t>Identifying a company’s target market and their marketing strategy.</w:t>
      </w:r>
    </w:p>
    <w:p w14:paraId="0BA45E89" w14:textId="77777777" w:rsidR="00146AEA" w:rsidRPr="00146AEA" w:rsidRDefault="00146AEA" w:rsidP="007E68A3">
      <w:pPr>
        <w:pStyle w:val="BodyText"/>
        <w:numPr>
          <w:ilvl w:val="0"/>
          <w:numId w:val="14"/>
        </w:numPr>
        <w:rPr>
          <w:rFonts w:cs="Arial"/>
          <w:i w:val="0"/>
          <w:color w:val="000000"/>
          <w:sz w:val="24"/>
        </w:rPr>
      </w:pPr>
      <w:r w:rsidRPr="00146AEA">
        <w:rPr>
          <w:rFonts w:cs="Arial"/>
          <w:i w:val="0"/>
          <w:color w:val="000000"/>
          <w:sz w:val="24"/>
        </w:rPr>
        <w:t>Discussing the product life cycle.</w:t>
      </w:r>
    </w:p>
    <w:p w14:paraId="3BCB5D0D" w14:textId="77777777" w:rsidR="007D1287" w:rsidRDefault="00146AEA" w:rsidP="007E68A3">
      <w:pPr>
        <w:pStyle w:val="BodyText"/>
        <w:numPr>
          <w:ilvl w:val="0"/>
          <w:numId w:val="14"/>
        </w:numPr>
        <w:rPr>
          <w:rFonts w:cs="Arial"/>
          <w:i w:val="0"/>
          <w:color w:val="000000"/>
          <w:sz w:val="24"/>
        </w:rPr>
      </w:pPr>
      <w:r w:rsidRPr="00146AEA">
        <w:rPr>
          <w:rFonts w:cs="Arial"/>
          <w:i w:val="0"/>
          <w:color w:val="000000"/>
          <w:sz w:val="24"/>
        </w:rPr>
        <w:t>Describing the various ty</w:t>
      </w:r>
      <w:r w:rsidR="004A012B">
        <w:rPr>
          <w:rFonts w:cs="Arial"/>
          <w:i w:val="0"/>
          <w:color w:val="000000"/>
          <w:sz w:val="24"/>
        </w:rPr>
        <w:t>pes of distribution of goods.</w:t>
      </w:r>
    </w:p>
    <w:p w14:paraId="18E94077" w14:textId="77777777" w:rsidR="00146AEA" w:rsidRDefault="00146AEA" w:rsidP="007E68A3">
      <w:pPr>
        <w:pStyle w:val="BodyText"/>
        <w:rPr>
          <w:rFonts w:cs="Arial"/>
          <w:b/>
          <w:i w:val="0"/>
          <w:color w:val="000000"/>
          <w:sz w:val="24"/>
        </w:rPr>
      </w:pPr>
    </w:p>
    <w:p w14:paraId="475ACE7A" w14:textId="77777777" w:rsidR="00096803" w:rsidRDefault="008B617E" w:rsidP="007E68A3">
      <w:pPr>
        <w:pStyle w:val="BodyText"/>
        <w:rPr>
          <w:rFonts w:cs="Arial"/>
          <w:i w:val="0"/>
          <w:color w:val="000000"/>
          <w:sz w:val="24"/>
        </w:rPr>
      </w:pPr>
      <w:r w:rsidRPr="003A0F8F">
        <w:rPr>
          <w:rFonts w:cs="Arial"/>
          <w:b/>
          <w:i w:val="0"/>
          <w:color w:val="000000"/>
          <w:sz w:val="24"/>
        </w:rPr>
        <w:t>Prerequisites</w:t>
      </w:r>
      <w:r w:rsidR="003A0F8F">
        <w:rPr>
          <w:rFonts w:cs="Arial"/>
          <w:b/>
          <w:i w:val="0"/>
          <w:color w:val="000000"/>
          <w:sz w:val="24"/>
        </w:rPr>
        <w:t>:</w:t>
      </w:r>
      <w:r w:rsidRPr="008B617E">
        <w:rPr>
          <w:rFonts w:cs="Arial"/>
          <w:i w:val="0"/>
          <w:color w:val="000000"/>
          <w:sz w:val="24"/>
        </w:rPr>
        <w:t xml:space="preserve"> (Course &amp; Skill Set)</w:t>
      </w:r>
    </w:p>
    <w:p w14:paraId="01AFEF79" w14:textId="77777777" w:rsidR="007D1287" w:rsidRPr="007D1287" w:rsidRDefault="007D1287" w:rsidP="007E68A3">
      <w:pPr>
        <w:pStyle w:val="BodyText"/>
        <w:rPr>
          <w:rFonts w:cs="Arial"/>
          <w:i w:val="0"/>
          <w:sz w:val="24"/>
        </w:rPr>
      </w:pPr>
      <w:r w:rsidRPr="007D1287">
        <w:rPr>
          <w:rFonts w:cs="Arial"/>
          <w:i w:val="0"/>
          <w:sz w:val="24"/>
        </w:rPr>
        <w:t>No prerequisites</w:t>
      </w:r>
    </w:p>
    <w:p w14:paraId="7FBD5329" w14:textId="77777777" w:rsidR="000E0D5F" w:rsidRDefault="000E0D5F" w:rsidP="007E68A3">
      <w:pPr>
        <w:rPr>
          <w:rFonts w:cs="Arial"/>
          <w:b/>
          <w:szCs w:val="24"/>
        </w:rPr>
      </w:pPr>
    </w:p>
    <w:p w14:paraId="4FB3DBE2" w14:textId="03859AAF" w:rsidR="004A012B" w:rsidRDefault="008B617E" w:rsidP="007E68A3">
      <w:pPr>
        <w:rPr>
          <w:rFonts w:cs="Arial"/>
          <w:szCs w:val="24"/>
        </w:rPr>
      </w:pPr>
      <w:r w:rsidRPr="00510268">
        <w:rPr>
          <w:rFonts w:cs="Arial"/>
          <w:b/>
          <w:szCs w:val="24"/>
        </w:rPr>
        <w:t>Availability of Course Content</w:t>
      </w:r>
      <w:r w:rsidR="00B43716" w:rsidRPr="00510268">
        <w:rPr>
          <w:rFonts w:cs="Arial"/>
          <w:b/>
          <w:szCs w:val="24"/>
        </w:rPr>
        <w:t>:</w:t>
      </w:r>
      <w:r w:rsidR="008654AF" w:rsidRPr="00510268">
        <w:rPr>
          <w:rFonts w:cs="Arial"/>
          <w:szCs w:val="24"/>
        </w:rPr>
        <w:t xml:space="preserve"> </w:t>
      </w:r>
      <w:r w:rsidR="00FD38A8">
        <w:rPr>
          <w:rFonts w:cs="Arial"/>
          <w:szCs w:val="24"/>
        </w:rPr>
        <w:t>All course modules are open and ready for completion</w:t>
      </w:r>
      <w:r w:rsidR="009F5C5C">
        <w:rPr>
          <w:rFonts w:cs="Arial"/>
          <w:szCs w:val="24"/>
        </w:rPr>
        <w:t xml:space="preserve">. </w:t>
      </w:r>
    </w:p>
    <w:p w14:paraId="180DB096" w14:textId="77777777" w:rsidR="00D34AE0" w:rsidRDefault="00D34AE0" w:rsidP="007E68A3">
      <w:pPr>
        <w:rPr>
          <w:rFonts w:cs="Arial"/>
          <w:szCs w:val="24"/>
        </w:rPr>
      </w:pPr>
    </w:p>
    <w:p w14:paraId="1662ED66" w14:textId="77777777" w:rsidR="00E31122" w:rsidRDefault="000258B3" w:rsidP="007E68A3">
      <w:pPr>
        <w:rPr>
          <w:rFonts w:cs="Arial"/>
          <w:b/>
          <w:szCs w:val="24"/>
        </w:rPr>
      </w:pPr>
      <w:r w:rsidRPr="00CD69E6">
        <w:rPr>
          <w:rFonts w:cs="Arial"/>
          <w:b/>
          <w:szCs w:val="24"/>
        </w:rPr>
        <w:t>Proctored Testing I</w:t>
      </w:r>
      <w:r w:rsidR="007132DE">
        <w:rPr>
          <w:rFonts w:cs="Arial"/>
          <w:b/>
          <w:szCs w:val="24"/>
        </w:rPr>
        <w:t xml:space="preserve">nformation (if applicable): </w:t>
      </w:r>
    </w:p>
    <w:p w14:paraId="603C1AF8" w14:textId="011713D6" w:rsidR="000258B3" w:rsidRPr="00CD69E6" w:rsidRDefault="006E54FC" w:rsidP="007E68A3">
      <w:pPr>
        <w:rPr>
          <w:rFonts w:cs="Arial"/>
          <w:b/>
          <w:szCs w:val="24"/>
        </w:rPr>
      </w:pPr>
      <w:hyperlink r:id="rId16" w:history="1">
        <w:r w:rsidR="00E31122" w:rsidRPr="009E57FC">
          <w:rPr>
            <w:rStyle w:val="Hyperlink"/>
            <w:rFonts w:cs="Arial"/>
            <w:b/>
            <w:szCs w:val="24"/>
          </w:rPr>
          <w:t>https://www.spcollege.edu/future-students/admissions/testing</w:t>
        </w:r>
      </w:hyperlink>
      <w:r w:rsidR="00E31122">
        <w:rPr>
          <w:rFonts w:cs="Arial"/>
          <w:b/>
          <w:szCs w:val="24"/>
        </w:rPr>
        <w:t xml:space="preserve"> </w:t>
      </w:r>
    </w:p>
    <w:p w14:paraId="7CE389EF" w14:textId="77777777" w:rsidR="00A23C44" w:rsidRPr="0004128E" w:rsidRDefault="00A23C44" w:rsidP="00A23C44"/>
    <w:p w14:paraId="402FA0F7" w14:textId="472FDCC3" w:rsidR="00A23C44" w:rsidRDefault="00A23C44" w:rsidP="00096803">
      <w:pPr>
        <w:pStyle w:val="Heading2"/>
      </w:pPr>
      <w:r w:rsidRPr="0004128E">
        <w:t>REQUIRED TEXTBOOK &amp; OTHER RESOURCE INFORMATION</w:t>
      </w:r>
    </w:p>
    <w:p w14:paraId="227028C8" w14:textId="77777777" w:rsidR="007267B3" w:rsidRDefault="007267B3" w:rsidP="007267B3">
      <w:pPr>
        <w:rPr>
          <w:b/>
          <w:color w:val="000000"/>
          <w:szCs w:val="24"/>
        </w:rPr>
      </w:pPr>
    </w:p>
    <w:p w14:paraId="0453F093" w14:textId="535C1160" w:rsidR="007267B3" w:rsidRPr="007267B3" w:rsidRDefault="007267B3" w:rsidP="007267B3">
      <w:pPr>
        <w:pStyle w:val="Intro"/>
        <w:rPr>
          <w:iCs/>
        </w:rPr>
      </w:pPr>
      <w:r w:rsidRPr="007267B3">
        <w:rPr>
          <w:iCs/>
        </w:rPr>
        <w:t xml:space="preserve">This course is part of the </w:t>
      </w:r>
      <w:r w:rsidRPr="007267B3">
        <w:rPr>
          <w:b/>
          <w:iCs/>
        </w:rPr>
        <w:t>First Day Inclusive Access Program</w:t>
      </w:r>
      <w:r w:rsidRPr="007267B3">
        <w:rPr>
          <w:iCs/>
        </w:rPr>
        <w:t xml:space="preserve">. First Day is a partnership between Barnes &amp; Noble College, SPC and the Publisher to bring your course materials to you through MyCourses at the lowest price in the marketplace, on the first day of class. </w:t>
      </w:r>
    </w:p>
    <w:p w14:paraId="2340DFA4" w14:textId="77777777" w:rsidR="007267B3" w:rsidRPr="007267B3" w:rsidRDefault="007267B3" w:rsidP="007267B3">
      <w:pPr>
        <w:pStyle w:val="Intro"/>
        <w:rPr>
          <w:iCs/>
        </w:rPr>
      </w:pPr>
      <w:r w:rsidRPr="007267B3">
        <w:rPr>
          <w:iCs/>
        </w:rPr>
        <w:t xml:space="preserve">You have the option to opt out of the program within the </w:t>
      </w:r>
      <w:r w:rsidRPr="007267B3">
        <w:rPr>
          <w:b/>
          <w:iCs/>
        </w:rPr>
        <w:t>first week of class</w:t>
      </w:r>
      <w:r w:rsidRPr="007267B3">
        <w:rPr>
          <w:iCs/>
        </w:rPr>
        <w:t xml:space="preserve"> if you want to purchase your materials elsewhere. Opting out of the program is likely to cause you to pay a higher rate.</w:t>
      </w:r>
    </w:p>
    <w:p w14:paraId="0AD05ED0" w14:textId="77777777" w:rsidR="007267B3" w:rsidRPr="007267B3" w:rsidRDefault="007267B3" w:rsidP="007267B3">
      <w:pPr>
        <w:pStyle w:val="Intro"/>
        <w:rPr>
          <w:iCs/>
        </w:rPr>
      </w:pPr>
      <w:r w:rsidRPr="007267B3">
        <w:rPr>
          <w:b/>
          <w:i/>
          <w:iCs/>
        </w:rPr>
        <w:t>SPC will bill your student account at the discounted price after the opt-out deadline passes</w:t>
      </w:r>
      <w:r w:rsidRPr="007267B3">
        <w:rPr>
          <w:iCs/>
        </w:rPr>
        <w:t>.</w:t>
      </w:r>
    </w:p>
    <w:p w14:paraId="76D208EE" w14:textId="7534DC32" w:rsidR="007267B3" w:rsidRPr="007267B3" w:rsidRDefault="007267B3" w:rsidP="007267B3">
      <w:pPr>
        <w:pStyle w:val="Intro"/>
        <w:rPr>
          <w:iCs/>
        </w:rPr>
      </w:pPr>
      <w:r w:rsidRPr="007267B3">
        <w:rPr>
          <w:iCs/>
        </w:rPr>
        <w:t>If you are using a 3</w:t>
      </w:r>
      <w:r w:rsidRPr="007267B3">
        <w:rPr>
          <w:iCs/>
          <w:vertAlign w:val="superscript"/>
        </w:rPr>
        <w:t>rd</w:t>
      </w:r>
      <w:r w:rsidRPr="007267B3">
        <w:rPr>
          <w:iCs/>
        </w:rPr>
        <w:t xml:space="preserve"> party vendor for your course materials and are Chapter 31, Vocational Rehabilitation, Dual Enrollment, etc. we will bill the 3</w:t>
      </w:r>
      <w:r w:rsidRPr="007267B3">
        <w:rPr>
          <w:iCs/>
          <w:vertAlign w:val="superscript"/>
        </w:rPr>
        <w:t>rd</w:t>
      </w:r>
      <w:r>
        <w:rPr>
          <w:iCs/>
        </w:rPr>
        <w:t xml:space="preserve"> party vendor for you.</w:t>
      </w:r>
    </w:p>
    <w:p w14:paraId="65CD96B0" w14:textId="77777777" w:rsidR="007267B3" w:rsidRPr="007267B3" w:rsidRDefault="007267B3" w:rsidP="007267B3"/>
    <w:p w14:paraId="7E3F0968" w14:textId="2D0149BB" w:rsidR="00096803" w:rsidRDefault="00A23C44" w:rsidP="007E68A3">
      <w:pPr>
        <w:rPr>
          <w:b/>
          <w:color w:val="000000"/>
          <w:szCs w:val="24"/>
        </w:rPr>
      </w:pPr>
      <w:r w:rsidRPr="00096803">
        <w:rPr>
          <w:b/>
          <w:color w:val="000000"/>
          <w:szCs w:val="24"/>
        </w:rPr>
        <w:t>Required Text</w:t>
      </w:r>
      <w:r w:rsidR="00096803" w:rsidRPr="00096803">
        <w:rPr>
          <w:b/>
          <w:color w:val="000000"/>
          <w:szCs w:val="24"/>
        </w:rPr>
        <w:t>book</w:t>
      </w:r>
      <w:r w:rsidR="000A4230">
        <w:rPr>
          <w:b/>
          <w:color w:val="000000"/>
          <w:szCs w:val="24"/>
        </w:rPr>
        <w:t>/</w:t>
      </w:r>
      <w:r w:rsidR="004652B4">
        <w:rPr>
          <w:b/>
          <w:color w:val="000000"/>
          <w:szCs w:val="24"/>
        </w:rPr>
        <w:t>eBook</w:t>
      </w:r>
      <w:r w:rsidR="00B43716" w:rsidRPr="00B43716">
        <w:rPr>
          <w:b/>
          <w:color w:val="000000"/>
          <w:szCs w:val="24"/>
        </w:rPr>
        <w:t xml:space="preserve">:  </w:t>
      </w:r>
      <w:r w:rsidR="004E3E60">
        <w:rPr>
          <w:b/>
          <w:color w:val="000000"/>
          <w:szCs w:val="24"/>
        </w:rPr>
        <w:t>St. Petersburg College GEB1011, Introduction to Business</w:t>
      </w:r>
    </w:p>
    <w:p w14:paraId="5358C747" w14:textId="454BAEE5" w:rsidR="004E3E60" w:rsidRPr="004E3E60" w:rsidRDefault="004E3E60" w:rsidP="007E68A3">
      <w:pPr>
        <w:rPr>
          <w:color w:val="000000"/>
          <w:szCs w:val="24"/>
        </w:rPr>
      </w:pPr>
      <w:r w:rsidRPr="004E3E60">
        <w:rPr>
          <w:color w:val="000000"/>
          <w:szCs w:val="24"/>
        </w:rPr>
        <w:t xml:space="preserve">Authors: </w:t>
      </w:r>
      <w:r w:rsidR="009A6B67">
        <w:rPr>
          <w:color w:val="000000"/>
          <w:szCs w:val="24"/>
        </w:rPr>
        <w:t>Pride/Hughes/Kapoor</w:t>
      </w:r>
    </w:p>
    <w:p w14:paraId="0FE1C93C" w14:textId="77777777" w:rsidR="00A23C44" w:rsidRPr="00096803" w:rsidRDefault="00A23C44" w:rsidP="007E68A3">
      <w:pPr>
        <w:rPr>
          <w:color w:val="000000"/>
          <w:szCs w:val="24"/>
        </w:rPr>
      </w:pPr>
      <w:r w:rsidRPr="00096803">
        <w:rPr>
          <w:color w:val="000000"/>
          <w:szCs w:val="24"/>
        </w:rPr>
        <w:t>Publisher Information:</w:t>
      </w:r>
      <w:r w:rsidR="00B43716">
        <w:rPr>
          <w:color w:val="000000"/>
          <w:szCs w:val="24"/>
        </w:rPr>
        <w:t xml:space="preserve"> Cengage</w:t>
      </w:r>
    </w:p>
    <w:p w14:paraId="634614B7" w14:textId="66501C6D" w:rsidR="009A6B67" w:rsidRDefault="009A6B67" w:rsidP="007E68A3">
      <w:r>
        <w:t xml:space="preserve">Business MindTap® </w:t>
      </w:r>
      <w:r w:rsidR="00C945F2">
        <w:t>7</w:t>
      </w:r>
      <w:r w:rsidR="00C945F2" w:rsidRPr="00C945F2">
        <w:rPr>
          <w:vertAlign w:val="superscript"/>
        </w:rPr>
        <w:t>th</w:t>
      </w:r>
      <w:r w:rsidR="00C945F2">
        <w:t xml:space="preserve"> Edition</w:t>
      </w:r>
      <w:r>
        <w:t xml:space="preserve">, 1 term (6 months) </w:t>
      </w:r>
    </w:p>
    <w:p w14:paraId="12052142" w14:textId="021C44C3" w:rsidR="000C05F8" w:rsidRDefault="007267B3" w:rsidP="007E68A3">
      <w:r>
        <w:t xml:space="preserve">First Day Inclusive Access Program - ISBN: </w:t>
      </w:r>
      <w:r w:rsidR="00C725A0">
        <w:rPr>
          <w:color w:val="000000"/>
        </w:rPr>
        <w:t>9780357717967</w:t>
      </w:r>
    </w:p>
    <w:p w14:paraId="7328E776" w14:textId="77777777" w:rsidR="00C725A0" w:rsidRDefault="00C725A0" w:rsidP="000C05F8">
      <w:pPr>
        <w:autoSpaceDN w:val="0"/>
        <w:spacing w:line="249" w:lineRule="auto"/>
        <w:ind w:right="54"/>
        <w:rPr>
          <w:rFonts w:cstheme="minorHAnsi"/>
          <w:b/>
          <w:szCs w:val="24"/>
        </w:rPr>
      </w:pPr>
    </w:p>
    <w:p w14:paraId="4611EC55" w14:textId="118695AE" w:rsidR="000C05F8" w:rsidRPr="0056097D" w:rsidRDefault="000C05F8" w:rsidP="000C05F8">
      <w:pPr>
        <w:autoSpaceDN w:val="0"/>
        <w:spacing w:line="249" w:lineRule="auto"/>
        <w:ind w:right="54"/>
        <w:rPr>
          <w:rFonts w:cstheme="minorHAnsi"/>
          <w:b/>
          <w:szCs w:val="24"/>
        </w:rPr>
      </w:pPr>
      <w:r>
        <w:rPr>
          <w:rFonts w:cstheme="minorHAnsi"/>
          <w:b/>
          <w:szCs w:val="24"/>
        </w:rPr>
        <w:t xml:space="preserve">First Day Inclusive Access </w:t>
      </w:r>
      <w:r w:rsidR="00460C8A">
        <w:rPr>
          <w:rFonts w:cstheme="minorHAnsi"/>
          <w:b/>
          <w:szCs w:val="24"/>
        </w:rPr>
        <w:t>Pricing</w:t>
      </w:r>
      <w:r w:rsidRPr="0056097D">
        <w:rPr>
          <w:rFonts w:cstheme="minorHAnsi"/>
          <w:b/>
          <w:szCs w:val="24"/>
        </w:rPr>
        <w:t>:</w:t>
      </w:r>
    </w:p>
    <w:p w14:paraId="38A44621" w14:textId="77777777" w:rsidR="000C05F8" w:rsidRPr="0056097D" w:rsidRDefault="000C05F8" w:rsidP="000C05F8">
      <w:pPr>
        <w:spacing w:after="267"/>
        <w:ind w:right="56"/>
        <w:rPr>
          <w:rFonts w:cstheme="minorHAnsi"/>
          <w:szCs w:val="24"/>
        </w:rPr>
      </w:pPr>
      <w:r w:rsidRPr="0056097D">
        <w:rPr>
          <w:rFonts w:cstheme="minorHAnsi"/>
          <w:szCs w:val="24"/>
        </w:rPr>
        <w:t>This model is easy and convenient for you to use and offers significant savings.</w:t>
      </w:r>
    </w:p>
    <w:p w14:paraId="1123443F" w14:textId="72AADD9F" w:rsidR="000C05F8" w:rsidRPr="00C945F2" w:rsidRDefault="000C05F8" w:rsidP="000C05F8">
      <w:pPr>
        <w:pStyle w:val="ListParagraph"/>
        <w:numPr>
          <w:ilvl w:val="0"/>
          <w:numId w:val="21"/>
        </w:numPr>
        <w:spacing w:after="0" w:line="240" w:lineRule="auto"/>
        <w:rPr>
          <w:rFonts w:ascii="Arial" w:hAnsi="Arial" w:cs="Arial"/>
          <w:sz w:val="24"/>
          <w:szCs w:val="24"/>
        </w:rPr>
      </w:pPr>
      <w:r w:rsidRPr="00C945F2">
        <w:rPr>
          <w:rFonts w:ascii="Arial" w:hAnsi="Arial" w:cs="Arial"/>
          <w:sz w:val="24"/>
          <w:szCs w:val="24"/>
        </w:rPr>
        <w:t>First Day Price:</w:t>
      </w:r>
      <w:r w:rsidRPr="00C945F2">
        <w:rPr>
          <w:rFonts w:ascii="Arial" w:hAnsi="Arial" w:cs="Arial"/>
          <w:sz w:val="24"/>
          <w:szCs w:val="24"/>
        </w:rPr>
        <w:tab/>
      </w:r>
      <w:r w:rsidR="00AE5993" w:rsidRPr="00C945F2">
        <w:rPr>
          <w:rFonts w:ascii="Arial" w:hAnsi="Arial" w:cs="Arial"/>
          <w:sz w:val="24"/>
          <w:szCs w:val="24"/>
        </w:rPr>
        <w:t>$ 85.00</w:t>
      </w:r>
    </w:p>
    <w:p w14:paraId="10FDD9B7" w14:textId="17435CEC" w:rsidR="000C05F8" w:rsidRPr="00C945F2" w:rsidRDefault="000C05F8" w:rsidP="000C05F8">
      <w:pPr>
        <w:pStyle w:val="ListParagraph"/>
        <w:numPr>
          <w:ilvl w:val="0"/>
          <w:numId w:val="21"/>
        </w:numPr>
        <w:spacing w:after="0" w:line="240" w:lineRule="auto"/>
        <w:rPr>
          <w:rFonts w:ascii="Arial" w:hAnsi="Arial" w:cs="Arial"/>
          <w:sz w:val="24"/>
          <w:szCs w:val="24"/>
        </w:rPr>
      </w:pPr>
      <w:r w:rsidRPr="00C945F2">
        <w:rPr>
          <w:rFonts w:ascii="Arial" w:hAnsi="Arial" w:cs="Arial"/>
          <w:sz w:val="24"/>
          <w:szCs w:val="24"/>
        </w:rPr>
        <w:lastRenderedPageBreak/>
        <w:t>Opt-Out Price:</w:t>
      </w:r>
      <w:r w:rsidRPr="00C945F2">
        <w:rPr>
          <w:rFonts w:ascii="Arial" w:hAnsi="Arial" w:cs="Arial"/>
          <w:sz w:val="24"/>
          <w:szCs w:val="24"/>
        </w:rPr>
        <w:tab/>
        <w:t>$125.00</w:t>
      </w:r>
    </w:p>
    <w:p w14:paraId="4FFD837F" w14:textId="7F015739" w:rsidR="000C05F8" w:rsidRPr="00C945F2" w:rsidRDefault="000C05F8" w:rsidP="000C05F8">
      <w:pPr>
        <w:pStyle w:val="ListParagraph"/>
        <w:numPr>
          <w:ilvl w:val="0"/>
          <w:numId w:val="21"/>
        </w:numPr>
        <w:rPr>
          <w:rFonts w:ascii="Arial" w:hAnsi="Arial" w:cs="Arial"/>
          <w:sz w:val="24"/>
          <w:szCs w:val="24"/>
        </w:rPr>
      </w:pPr>
      <w:r w:rsidRPr="00C945F2">
        <w:rPr>
          <w:rFonts w:ascii="Arial" w:hAnsi="Arial" w:cs="Arial"/>
          <w:sz w:val="24"/>
          <w:szCs w:val="24"/>
        </w:rPr>
        <w:t>Savings:</w:t>
      </w:r>
      <w:r w:rsidRPr="00C945F2">
        <w:rPr>
          <w:rFonts w:ascii="Arial" w:hAnsi="Arial" w:cs="Arial"/>
          <w:sz w:val="24"/>
          <w:szCs w:val="24"/>
        </w:rPr>
        <w:tab/>
      </w:r>
      <w:r w:rsidRPr="00C945F2">
        <w:rPr>
          <w:rFonts w:ascii="Arial" w:hAnsi="Arial" w:cs="Arial"/>
          <w:sz w:val="24"/>
          <w:szCs w:val="24"/>
        </w:rPr>
        <w:tab/>
      </w:r>
      <w:r w:rsidR="00AE5993" w:rsidRPr="00C945F2">
        <w:rPr>
          <w:rFonts w:ascii="Arial" w:hAnsi="Arial" w:cs="Arial"/>
          <w:sz w:val="24"/>
          <w:szCs w:val="24"/>
        </w:rPr>
        <w:t>$ 40.00</w:t>
      </w:r>
    </w:p>
    <w:p w14:paraId="6483ACDB" w14:textId="77777777" w:rsidR="007267B3" w:rsidRPr="007267B3" w:rsidRDefault="007267B3" w:rsidP="007267B3">
      <w:pPr>
        <w:spacing w:before="100" w:beforeAutospacing="1" w:after="100" w:afterAutospacing="1" w:line="240" w:lineRule="auto"/>
        <w:rPr>
          <w:rFonts w:ascii="Times New Roman" w:eastAsia="Times New Roman" w:hAnsi="Times New Roman" w:cs="Times New Roman"/>
          <w:szCs w:val="24"/>
        </w:rPr>
      </w:pPr>
      <w:r w:rsidRPr="007267B3">
        <w:rPr>
          <w:rFonts w:eastAsia="Times New Roman" w:cs="Arial"/>
          <w:b/>
          <w:bCs/>
          <w:color w:val="000000"/>
          <w:szCs w:val="24"/>
        </w:rPr>
        <w:t>What if I already purchased a Cengage Unlimited subscription?</w:t>
      </w:r>
      <w:r w:rsidRPr="007267B3">
        <w:rPr>
          <w:rFonts w:eastAsia="Times New Roman" w:cs="Arial"/>
          <w:color w:val="000000"/>
          <w:szCs w:val="24"/>
        </w:rPr>
        <w:t xml:space="preserve"> </w:t>
      </w:r>
    </w:p>
    <w:p w14:paraId="2A8B3436" w14:textId="421AB527" w:rsidR="007267B3" w:rsidRDefault="007267B3" w:rsidP="007267B3">
      <w:pPr>
        <w:spacing w:before="100" w:beforeAutospacing="1" w:after="100" w:afterAutospacing="1" w:line="240" w:lineRule="auto"/>
        <w:rPr>
          <w:rFonts w:eastAsia="Times New Roman" w:cs="Arial"/>
          <w:color w:val="CF2A27"/>
          <w:szCs w:val="24"/>
        </w:rPr>
      </w:pPr>
      <w:r w:rsidRPr="007267B3">
        <w:rPr>
          <w:rFonts w:eastAsia="Times New Roman" w:cs="Arial"/>
          <w:szCs w:val="24"/>
        </w:rPr>
        <w:t xml:space="preserve">If you are only taking one course using Cengage, then staying </w:t>
      </w:r>
      <w:r w:rsidRPr="007267B3">
        <w:rPr>
          <w:rFonts w:eastAsia="Times New Roman" w:cs="Arial"/>
          <w:b/>
          <w:bCs/>
          <w:szCs w:val="24"/>
        </w:rPr>
        <w:t>opted-in</w:t>
      </w:r>
      <w:r w:rsidRPr="007267B3">
        <w:rPr>
          <w:rFonts w:eastAsia="Times New Roman" w:cs="Arial"/>
          <w:szCs w:val="24"/>
        </w:rPr>
        <w:t xml:space="preserve"> in the </w:t>
      </w:r>
      <w:r>
        <w:rPr>
          <w:rFonts w:eastAsia="Times New Roman" w:cs="Arial"/>
          <w:b/>
          <w:bCs/>
          <w:szCs w:val="24"/>
        </w:rPr>
        <w:t>First Day Inclusive Access P</w:t>
      </w:r>
      <w:r w:rsidRPr="007267B3">
        <w:rPr>
          <w:rFonts w:eastAsia="Times New Roman" w:cs="Arial"/>
          <w:b/>
          <w:bCs/>
          <w:szCs w:val="24"/>
        </w:rPr>
        <w:t>rogram</w:t>
      </w:r>
      <w:r w:rsidRPr="007267B3">
        <w:rPr>
          <w:rFonts w:eastAsia="Times New Roman" w:cs="Arial"/>
          <w:szCs w:val="24"/>
        </w:rPr>
        <w:t xml:space="preserve"> is the best value</w:t>
      </w:r>
      <w:r w:rsidR="00AE5993" w:rsidRPr="007267B3">
        <w:rPr>
          <w:rFonts w:eastAsia="Times New Roman" w:cs="Arial"/>
          <w:szCs w:val="24"/>
        </w:rPr>
        <w:t xml:space="preserve">. </w:t>
      </w:r>
      <w:r w:rsidRPr="007267B3">
        <w:rPr>
          <w:rFonts w:eastAsia="Times New Roman" w:cs="Arial"/>
          <w:szCs w:val="24"/>
        </w:rPr>
        <w:t xml:space="preserve">If you are taking more than one course using Cengage, you may consider </w:t>
      </w:r>
      <w:r w:rsidRPr="007267B3">
        <w:rPr>
          <w:rFonts w:eastAsia="Times New Roman" w:cs="Arial"/>
          <w:b/>
          <w:bCs/>
          <w:szCs w:val="24"/>
        </w:rPr>
        <w:t>opting out</w:t>
      </w:r>
      <w:r w:rsidRPr="007267B3">
        <w:rPr>
          <w:rFonts w:eastAsia="Times New Roman" w:cs="Arial"/>
          <w:szCs w:val="24"/>
        </w:rPr>
        <w:t xml:space="preserve"> of the First Day program and purchasing Cengage Unlimited </w:t>
      </w:r>
      <w:r w:rsidRPr="007267B3">
        <w:rPr>
          <w:rFonts w:eastAsia="Times New Roman" w:cs="Arial"/>
          <w:color w:val="000000"/>
          <w:szCs w:val="24"/>
        </w:rPr>
        <w:t>from the Bookstore or Cengage directly at</w:t>
      </w:r>
      <w:r w:rsidRPr="007267B3">
        <w:rPr>
          <w:rFonts w:eastAsia="Times New Roman" w:cs="Arial"/>
          <w:color w:val="CF2A27"/>
          <w:szCs w:val="24"/>
        </w:rPr>
        <w:t xml:space="preserve"> </w:t>
      </w:r>
      <w:hyperlink r:id="rId17" w:history="1">
        <w:r w:rsidR="00E31122" w:rsidRPr="009E57FC">
          <w:rPr>
            <w:rStyle w:val="Hyperlink"/>
            <w:rFonts w:eastAsia="Times New Roman" w:cs="Arial"/>
            <w:szCs w:val="24"/>
          </w:rPr>
          <w:t>www.cengage.com/unlimited</w:t>
        </w:r>
      </w:hyperlink>
      <w:r w:rsidRPr="007267B3">
        <w:rPr>
          <w:rFonts w:eastAsia="Times New Roman" w:cs="Arial"/>
          <w:color w:val="CF2A27"/>
          <w:szCs w:val="24"/>
        </w:rPr>
        <w:t xml:space="preserve">. </w:t>
      </w:r>
      <w:r w:rsidRPr="007267B3">
        <w:rPr>
          <w:rFonts w:eastAsia="Times New Roman" w:cs="Arial"/>
          <w:color w:val="000000"/>
          <w:szCs w:val="24"/>
        </w:rPr>
        <w:t xml:space="preserve">Cengage Unlimited is a subscription that includes all Cengage digital materials for one price - </w:t>
      </w:r>
      <w:r w:rsidRPr="00C945F2">
        <w:rPr>
          <w:rFonts w:eastAsia="Times New Roman" w:cs="Arial"/>
          <w:color w:val="000000"/>
          <w:szCs w:val="24"/>
        </w:rPr>
        <w:t>$1</w:t>
      </w:r>
      <w:r w:rsidR="00C945F2" w:rsidRPr="00C945F2">
        <w:rPr>
          <w:rFonts w:eastAsia="Times New Roman" w:cs="Arial"/>
          <w:color w:val="000000"/>
          <w:szCs w:val="24"/>
        </w:rPr>
        <w:t>24</w:t>
      </w:r>
      <w:r w:rsidRPr="00C945F2">
        <w:rPr>
          <w:rFonts w:eastAsia="Times New Roman" w:cs="Arial"/>
          <w:color w:val="000000"/>
          <w:szCs w:val="24"/>
        </w:rPr>
        <w:t>.99</w:t>
      </w:r>
      <w:r w:rsidRPr="007267B3">
        <w:rPr>
          <w:rFonts w:eastAsia="Times New Roman" w:cs="Arial"/>
          <w:color w:val="000000"/>
          <w:szCs w:val="24"/>
        </w:rPr>
        <w:t xml:space="preserve"> per semester. </w:t>
      </w:r>
      <w:hyperlink r:id="rId18" w:tgtFrame="_blank" w:history="1">
        <w:r w:rsidRPr="007267B3">
          <w:rPr>
            <w:rFonts w:eastAsia="Times New Roman" w:cs="Arial"/>
            <w:color w:val="0000FF"/>
            <w:szCs w:val="24"/>
            <w:u w:val="single"/>
          </w:rPr>
          <w:t xml:space="preserve">Click here to see more information about Cengage Unlimited. </w:t>
        </w:r>
      </w:hyperlink>
    </w:p>
    <w:p w14:paraId="56CEBB50" w14:textId="6D2EC6B4" w:rsidR="00174774" w:rsidRPr="00174774" w:rsidRDefault="00000F5B" w:rsidP="00174774">
      <w:pPr>
        <w:rPr>
          <w:b/>
        </w:rPr>
      </w:pPr>
      <w:r>
        <w:rPr>
          <w:b/>
        </w:rPr>
        <w:t xml:space="preserve">If you decide to opt out of the First Day Program to take advantage of </w:t>
      </w:r>
      <w:r w:rsidR="00174774" w:rsidRPr="00174774">
        <w:rPr>
          <w:b/>
        </w:rPr>
        <w:t>Cengage Unlimited</w:t>
      </w:r>
      <w:r>
        <w:rPr>
          <w:b/>
        </w:rPr>
        <w:t xml:space="preserve">, the ISBN for Cengage Unlimited is as follows: </w:t>
      </w:r>
      <w:r w:rsidR="00174774" w:rsidRPr="00174774">
        <w:rPr>
          <w:b/>
        </w:rPr>
        <w:t xml:space="preserve"> </w:t>
      </w:r>
    </w:p>
    <w:p w14:paraId="27780F43" w14:textId="5EA97EBF" w:rsidR="00174774" w:rsidRPr="00000F5B" w:rsidRDefault="00174774" w:rsidP="00000F5B">
      <w:pPr>
        <w:pStyle w:val="ListParagraph"/>
        <w:numPr>
          <w:ilvl w:val="0"/>
          <w:numId w:val="23"/>
        </w:numPr>
        <w:rPr>
          <w:rFonts w:ascii="Arial" w:hAnsi="Arial" w:cs="Arial"/>
        </w:rPr>
      </w:pPr>
      <w:r w:rsidRPr="00000F5B">
        <w:rPr>
          <w:rFonts w:ascii="Arial" w:hAnsi="Arial" w:cs="Arial"/>
        </w:rPr>
        <w:t xml:space="preserve">Business MindTap® V2.0, 1 </w:t>
      </w:r>
      <w:r w:rsidR="00AE5993" w:rsidRPr="00000F5B">
        <w:rPr>
          <w:rFonts w:ascii="Arial" w:hAnsi="Arial" w:cs="Arial"/>
        </w:rPr>
        <w:t>term</w:t>
      </w:r>
      <w:r w:rsidRPr="00000F5B">
        <w:rPr>
          <w:rFonts w:ascii="Arial" w:hAnsi="Arial" w:cs="Arial"/>
        </w:rPr>
        <w:t xml:space="preserve"> </w:t>
      </w:r>
      <w:r w:rsidR="00000F5B" w:rsidRPr="00000F5B">
        <w:rPr>
          <w:rFonts w:ascii="Arial" w:hAnsi="Arial" w:cs="Arial"/>
        </w:rPr>
        <w:t>(6 months) Printed Access Card</w:t>
      </w:r>
    </w:p>
    <w:p w14:paraId="43EE4738" w14:textId="6CB3689B" w:rsidR="00174774" w:rsidRPr="00000F5B" w:rsidRDefault="00000F5B" w:rsidP="00000F5B">
      <w:pPr>
        <w:pStyle w:val="ListParagraph"/>
        <w:numPr>
          <w:ilvl w:val="0"/>
          <w:numId w:val="23"/>
        </w:numPr>
        <w:rPr>
          <w:rFonts w:ascii="Arial" w:hAnsi="Arial" w:cs="Arial"/>
          <w:color w:val="000000"/>
          <w:szCs w:val="24"/>
        </w:rPr>
      </w:pPr>
      <w:r w:rsidRPr="00000F5B">
        <w:rPr>
          <w:rFonts w:ascii="Arial" w:hAnsi="Arial" w:cs="Arial"/>
        </w:rPr>
        <w:t xml:space="preserve">Cengage Unlimited </w:t>
      </w:r>
      <w:r w:rsidR="00174774" w:rsidRPr="00000F5B">
        <w:rPr>
          <w:rFonts w:ascii="Arial" w:hAnsi="Arial" w:cs="Arial"/>
        </w:rPr>
        <w:t>ISBN: 9780357700006</w:t>
      </w:r>
    </w:p>
    <w:p w14:paraId="31B97DC2" w14:textId="77777777" w:rsidR="00000F5B" w:rsidRPr="00000F5B" w:rsidRDefault="00000F5B" w:rsidP="00000F5B">
      <w:pPr>
        <w:spacing w:before="100" w:beforeAutospacing="1" w:after="100" w:afterAutospacing="1" w:line="240" w:lineRule="auto"/>
        <w:contextualSpacing/>
        <w:rPr>
          <w:rFonts w:ascii="Times New Roman" w:eastAsia="Times New Roman" w:hAnsi="Times New Roman" w:cs="Times New Roman"/>
          <w:szCs w:val="24"/>
        </w:rPr>
      </w:pPr>
      <w:r w:rsidRPr="00000F5B">
        <w:rPr>
          <w:rFonts w:eastAsia="Times New Roman" w:cs="Arial"/>
          <w:b/>
          <w:bCs/>
          <w:szCs w:val="24"/>
        </w:rPr>
        <w:t xml:space="preserve">If you decide to opt out of the First Day Program to purchase your materials elsewhere, the standard opt out ISBN Information for Business MindTap is as follows: </w:t>
      </w:r>
    </w:p>
    <w:p w14:paraId="341A43EF" w14:textId="77777777" w:rsidR="00000F5B" w:rsidRPr="00000F5B" w:rsidRDefault="00000F5B" w:rsidP="00000F5B">
      <w:pPr>
        <w:pStyle w:val="ListParagraph"/>
        <w:numPr>
          <w:ilvl w:val="0"/>
          <w:numId w:val="25"/>
        </w:numPr>
        <w:spacing w:line="240" w:lineRule="auto"/>
        <w:rPr>
          <w:rFonts w:ascii="Arial" w:eastAsia="Times New Roman" w:hAnsi="Arial" w:cs="Arial"/>
        </w:rPr>
      </w:pPr>
      <w:r w:rsidRPr="00000F5B">
        <w:rPr>
          <w:rFonts w:ascii="Arial" w:eastAsia="Times New Roman" w:hAnsi="Arial" w:cs="Arial"/>
          <w:szCs w:val="24"/>
        </w:rPr>
        <w:t>Standard opt out ISBN: 1011 9781337091077</w:t>
      </w:r>
    </w:p>
    <w:p w14:paraId="53FE1087" w14:textId="77777777" w:rsidR="00000F5B" w:rsidRDefault="00000F5B" w:rsidP="007E68A3">
      <w:pPr>
        <w:rPr>
          <w:b/>
          <w:color w:val="000000"/>
          <w:szCs w:val="24"/>
        </w:rPr>
      </w:pPr>
    </w:p>
    <w:p w14:paraId="4C4BFD32" w14:textId="59AD10DE" w:rsidR="008D6098" w:rsidRPr="008D6098" w:rsidRDefault="008D6098" w:rsidP="007E68A3">
      <w:pPr>
        <w:rPr>
          <w:b/>
          <w:color w:val="000000"/>
          <w:szCs w:val="24"/>
        </w:rPr>
      </w:pPr>
      <w:r w:rsidRPr="008D6098">
        <w:rPr>
          <w:b/>
          <w:color w:val="000000"/>
          <w:szCs w:val="24"/>
        </w:rPr>
        <w:t xml:space="preserve">Bookstore: </w:t>
      </w:r>
      <w:hyperlink r:id="rId19" w:history="1">
        <w:r w:rsidRPr="008D6098">
          <w:rPr>
            <w:rStyle w:val="Hyperlink"/>
            <w:b/>
            <w:szCs w:val="24"/>
          </w:rPr>
          <w:t>www.spcollege.edu/textbooks</w:t>
        </w:r>
      </w:hyperlink>
    </w:p>
    <w:p w14:paraId="1A3D3864" w14:textId="126F905F" w:rsidR="00A23C44" w:rsidRPr="00CD69E6" w:rsidRDefault="00A23C44" w:rsidP="007E68A3">
      <w:pPr>
        <w:rPr>
          <w:rFonts w:cs="Arial"/>
          <w:b/>
          <w:szCs w:val="24"/>
        </w:rPr>
      </w:pPr>
      <w:r w:rsidRPr="00CD69E6">
        <w:rPr>
          <w:b/>
          <w:color w:val="000000"/>
          <w:szCs w:val="24"/>
        </w:rPr>
        <w:t>Library</w:t>
      </w:r>
      <w:r w:rsidR="00E31122">
        <w:rPr>
          <w:b/>
          <w:color w:val="000000"/>
          <w:szCs w:val="24"/>
        </w:rPr>
        <w:t xml:space="preserve"> Guides</w:t>
      </w:r>
      <w:r w:rsidRPr="00CD69E6">
        <w:rPr>
          <w:b/>
          <w:color w:val="000000"/>
          <w:szCs w:val="24"/>
        </w:rPr>
        <w:t>:</w:t>
      </w:r>
      <w:r w:rsidR="00372B67" w:rsidRPr="00CD69E6">
        <w:rPr>
          <w:rFonts w:cs="Arial"/>
          <w:b/>
          <w:szCs w:val="24"/>
        </w:rPr>
        <w:t xml:space="preserve"> </w:t>
      </w:r>
      <w:hyperlink r:id="rId20" w:history="1">
        <w:r w:rsidR="00E31122" w:rsidRPr="00E31122">
          <w:rPr>
            <w:rStyle w:val="Hyperlink"/>
            <w:b/>
          </w:rPr>
          <w:t>https://spcollege.libguides.com/home/</w:t>
        </w:r>
      </w:hyperlink>
      <w:r w:rsidR="00E31122">
        <w:t xml:space="preserve"> </w:t>
      </w:r>
    </w:p>
    <w:p w14:paraId="39A903E9" w14:textId="77777777" w:rsidR="00A0252A" w:rsidRDefault="00A0252A" w:rsidP="00A0252A">
      <w:pPr>
        <w:outlineLvl w:val="0"/>
        <w:rPr>
          <w:b/>
          <w:bCs/>
          <w:color w:val="000000"/>
        </w:rPr>
      </w:pPr>
    </w:p>
    <w:p w14:paraId="2407C23C" w14:textId="77777777" w:rsidR="00FC2984" w:rsidRPr="00122EF5" w:rsidRDefault="00FC2984" w:rsidP="00FC2984">
      <w:pPr>
        <w:pStyle w:val="Heading2"/>
      </w:pPr>
      <w:r>
        <w:t>learner support</w:t>
      </w:r>
    </w:p>
    <w:p w14:paraId="58B3414D" w14:textId="02E06CDB" w:rsidR="00FC2984" w:rsidRDefault="00FC2984" w:rsidP="007E68A3">
      <w:pPr>
        <w:rPr>
          <w:b/>
          <w:color w:val="000000"/>
          <w:szCs w:val="24"/>
        </w:rPr>
      </w:pPr>
      <w:r>
        <w:rPr>
          <w:b/>
          <w:color w:val="000000"/>
          <w:szCs w:val="24"/>
        </w:rPr>
        <w:t>Accessibility</w:t>
      </w:r>
      <w:r w:rsidR="0006455D">
        <w:rPr>
          <w:b/>
          <w:color w:val="000000"/>
          <w:szCs w:val="24"/>
        </w:rPr>
        <w:t xml:space="preserve">: </w:t>
      </w:r>
      <w:hyperlink r:id="rId21" w:history="1">
        <w:r w:rsidR="00E31122" w:rsidRPr="009E57FC">
          <w:rPr>
            <w:rStyle w:val="Hyperlink"/>
            <w:b/>
            <w:szCs w:val="24"/>
          </w:rPr>
          <w:t>https://www.spcollege.edu/current-students/student-affairs/student-support-resources/accessibility-services</w:t>
        </w:r>
      </w:hyperlink>
      <w:r w:rsidR="00E31122">
        <w:rPr>
          <w:b/>
          <w:color w:val="000000"/>
          <w:szCs w:val="24"/>
        </w:rPr>
        <w:t xml:space="preserve"> </w:t>
      </w:r>
    </w:p>
    <w:p w14:paraId="76BCC920" w14:textId="77777777" w:rsidR="00E31122" w:rsidRDefault="00E31122" w:rsidP="007E68A3">
      <w:pPr>
        <w:rPr>
          <w:b/>
          <w:color w:val="000000"/>
          <w:szCs w:val="24"/>
        </w:rPr>
      </w:pPr>
    </w:p>
    <w:p w14:paraId="6FDD0814" w14:textId="73F71D01" w:rsidR="00146AEA" w:rsidRDefault="00146AEA" w:rsidP="007E68A3">
      <w:pPr>
        <w:rPr>
          <w:szCs w:val="24"/>
        </w:rPr>
      </w:pPr>
      <w:r w:rsidRPr="00146AEA">
        <w:rPr>
          <w:szCs w:val="24"/>
        </w:rPr>
        <w:t xml:space="preserve">St. Petersburg College is committed to providing quality education and services to all students who study here. Our focus is your success. To help you achieve that, Disability Resources works with students, </w:t>
      </w:r>
      <w:r w:rsidR="00AE5993" w:rsidRPr="00146AEA">
        <w:rPr>
          <w:szCs w:val="24"/>
        </w:rPr>
        <w:t>faculty,</w:t>
      </w:r>
      <w:r w:rsidRPr="00146AEA">
        <w:rPr>
          <w:szCs w:val="24"/>
        </w:rPr>
        <w:t xml:space="preserve"> and staff to provide accommodations that ensure equal access for all students.</w:t>
      </w:r>
    </w:p>
    <w:p w14:paraId="0D8BD0B1" w14:textId="77777777" w:rsidR="00146AEA" w:rsidRPr="00146AEA" w:rsidRDefault="00146AEA" w:rsidP="007E68A3">
      <w:pPr>
        <w:rPr>
          <w:szCs w:val="24"/>
        </w:rPr>
      </w:pPr>
    </w:p>
    <w:p w14:paraId="47D1DFA8" w14:textId="77777777" w:rsidR="00146AEA" w:rsidRPr="00146AEA" w:rsidRDefault="00146AEA" w:rsidP="007E68A3">
      <w:pPr>
        <w:rPr>
          <w:szCs w:val="24"/>
        </w:rPr>
      </w:pPr>
      <w:r w:rsidRPr="00146AEA">
        <w:rPr>
          <w:szCs w:val="24"/>
        </w:rPr>
        <w:t>The office provides or facilitates:</w:t>
      </w:r>
    </w:p>
    <w:p w14:paraId="597E0333" w14:textId="77777777" w:rsidR="00146AEA" w:rsidRPr="007E68A3" w:rsidRDefault="00146AEA" w:rsidP="007E68A3">
      <w:pPr>
        <w:pStyle w:val="ListParagraph"/>
        <w:numPr>
          <w:ilvl w:val="0"/>
          <w:numId w:val="15"/>
        </w:numPr>
        <w:rPr>
          <w:rFonts w:ascii="Arial" w:hAnsi="Arial" w:cs="Arial"/>
          <w:sz w:val="24"/>
          <w:szCs w:val="24"/>
        </w:rPr>
      </w:pPr>
      <w:r w:rsidRPr="007E68A3">
        <w:rPr>
          <w:rFonts w:ascii="Arial" w:hAnsi="Arial" w:cs="Arial"/>
          <w:sz w:val="24"/>
          <w:szCs w:val="24"/>
        </w:rPr>
        <w:t xml:space="preserve">Academic adjustments such as early registration and exam accommodations </w:t>
      </w:r>
    </w:p>
    <w:p w14:paraId="524DAD31" w14:textId="77777777" w:rsidR="00146AEA" w:rsidRPr="007E68A3" w:rsidRDefault="00146AEA" w:rsidP="007E68A3">
      <w:pPr>
        <w:pStyle w:val="ListParagraph"/>
        <w:numPr>
          <w:ilvl w:val="0"/>
          <w:numId w:val="15"/>
        </w:numPr>
        <w:rPr>
          <w:rFonts w:ascii="Arial" w:hAnsi="Arial" w:cs="Arial"/>
          <w:sz w:val="24"/>
          <w:szCs w:val="24"/>
        </w:rPr>
      </w:pPr>
      <w:r w:rsidRPr="007E68A3">
        <w:rPr>
          <w:rFonts w:ascii="Arial" w:hAnsi="Arial" w:cs="Arial"/>
          <w:sz w:val="24"/>
          <w:szCs w:val="24"/>
        </w:rPr>
        <w:t xml:space="preserve">Academic modifications such as course substitutions </w:t>
      </w:r>
    </w:p>
    <w:p w14:paraId="08FA1FB3" w14:textId="63DB1B99" w:rsidR="00146AEA" w:rsidRPr="007E68A3" w:rsidRDefault="00146AEA" w:rsidP="007E68A3">
      <w:pPr>
        <w:pStyle w:val="ListParagraph"/>
        <w:numPr>
          <w:ilvl w:val="0"/>
          <w:numId w:val="15"/>
        </w:numPr>
        <w:rPr>
          <w:rFonts w:ascii="Arial" w:hAnsi="Arial" w:cs="Arial"/>
          <w:sz w:val="24"/>
          <w:szCs w:val="24"/>
        </w:rPr>
      </w:pPr>
      <w:r w:rsidRPr="007E68A3">
        <w:rPr>
          <w:rFonts w:ascii="Arial" w:hAnsi="Arial" w:cs="Arial"/>
          <w:sz w:val="24"/>
          <w:szCs w:val="24"/>
        </w:rPr>
        <w:t xml:space="preserve">Aids and services including adaptive technologies, </w:t>
      </w:r>
      <w:r w:rsidR="00174596" w:rsidRPr="007E68A3">
        <w:rPr>
          <w:rFonts w:ascii="Arial" w:hAnsi="Arial" w:cs="Arial"/>
          <w:sz w:val="24"/>
          <w:szCs w:val="24"/>
        </w:rPr>
        <w:t>note takers</w:t>
      </w:r>
      <w:r w:rsidRPr="007E68A3">
        <w:rPr>
          <w:rFonts w:ascii="Arial" w:hAnsi="Arial" w:cs="Arial"/>
          <w:sz w:val="24"/>
          <w:szCs w:val="24"/>
        </w:rPr>
        <w:t xml:space="preserve"> and </w:t>
      </w:r>
      <w:proofErr w:type="gramStart"/>
      <w:r w:rsidRPr="007E68A3">
        <w:rPr>
          <w:rFonts w:ascii="Arial" w:hAnsi="Arial" w:cs="Arial"/>
          <w:sz w:val="24"/>
          <w:szCs w:val="24"/>
        </w:rPr>
        <w:t>interpreters</w:t>
      </w:r>
      <w:proofErr w:type="gramEnd"/>
      <w:r w:rsidRPr="007E68A3">
        <w:rPr>
          <w:rFonts w:ascii="Arial" w:hAnsi="Arial" w:cs="Arial"/>
          <w:sz w:val="24"/>
          <w:szCs w:val="24"/>
        </w:rPr>
        <w:t xml:space="preserve"> </w:t>
      </w:r>
    </w:p>
    <w:p w14:paraId="7E9EC2E8" w14:textId="77777777" w:rsidR="00146AEA" w:rsidRPr="007E68A3" w:rsidRDefault="00146AEA" w:rsidP="007E68A3">
      <w:pPr>
        <w:pStyle w:val="ListParagraph"/>
        <w:numPr>
          <w:ilvl w:val="0"/>
          <w:numId w:val="15"/>
        </w:numPr>
        <w:rPr>
          <w:rFonts w:ascii="Arial" w:hAnsi="Arial" w:cs="Arial"/>
          <w:sz w:val="24"/>
          <w:szCs w:val="24"/>
        </w:rPr>
      </w:pPr>
      <w:r w:rsidRPr="007E68A3">
        <w:rPr>
          <w:rFonts w:ascii="Arial" w:hAnsi="Arial" w:cs="Arial"/>
          <w:sz w:val="24"/>
          <w:szCs w:val="24"/>
        </w:rPr>
        <w:t xml:space="preserve">College Placement Test accommodations </w:t>
      </w:r>
    </w:p>
    <w:p w14:paraId="2BA836EB" w14:textId="77777777" w:rsidR="00146AEA" w:rsidRDefault="00146AEA" w:rsidP="007E68A3">
      <w:pPr>
        <w:rPr>
          <w:szCs w:val="24"/>
        </w:rPr>
      </w:pPr>
    </w:p>
    <w:p w14:paraId="6F4F99EE" w14:textId="77777777" w:rsidR="00AA1943" w:rsidRPr="009954FD" w:rsidRDefault="00146AEA" w:rsidP="009954FD">
      <w:pPr>
        <w:rPr>
          <w:szCs w:val="24"/>
        </w:rPr>
      </w:pPr>
      <w:r w:rsidRPr="00146AEA">
        <w:rPr>
          <w:szCs w:val="24"/>
        </w:rPr>
        <w:t>Under Section 504 of the Vocational Rehabilitation Act of 1973 and the Americans with Disabilities Act of 1990, SPC seeks to ensure that admission, academic programs, support services, student activities and campus facilities are accessible to and usable by students who document a qualifying disability with the College. Students with disabilities who desire accommodations need to provide appropriate documentation of a disability and request services from Disability Resources.</w:t>
      </w:r>
    </w:p>
    <w:p w14:paraId="5BD12104" w14:textId="77777777" w:rsidR="00AA1943" w:rsidRPr="002F09AA" w:rsidRDefault="00AA1943" w:rsidP="007E68A3">
      <w:pPr>
        <w:rPr>
          <w:color w:val="8064A2" w:themeColor="accent4"/>
          <w:szCs w:val="24"/>
        </w:rPr>
      </w:pPr>
    </w:p>
    <w:p w14:paraId="7565A5C3" w14:textId="1A3D0E5E" w:rsidR="00FC2984" w:rsidRDefault="0031470A" w:rsidP="007E68A3">
      <w:pPr>
        <w:rPr>
          <w:rStyle w:val="Hyperlink"/>
          <w:b/>
          <w:szCs w:val="24"/>
        </w:rPr>
      </w:pPr>
      <w:r>
        <w:rPr>
          <w:b/>
          <w:color w:val="000000"/>
          <w:szCs w:val="24"/>
        </w:rPr>
        <w:lastRenderedPageBreak/>
        <w:t xml:space="preserve">Academic Support and Student Services: </w:t>
      </w:r>
      <w:hyperlink r:id="rId22" w:history="1">
        <w:r w:rsidRPr="009E57FC">
          <w:rPr>
            <w:rStyle w:val="Hyperlink"/>
            <w:b/>
            <w:szCs w:val="24"/>
          </w:rPr>
          <w:t>www.spcollege.edu/support</w:t>
        </w:r>
      </w:hyperlink>
    </w:p>
    <w:p w14:paraId="5795203A" w14:textId="075E0931" w:rsidR="004A012B" w:rsidRDefault="008B2FF1" w:rsidP="007E68A3">
      <w:pPr>
        <w:rPr>
          <w:rFonts w:cs="Arial"/>
          <w:color w:val="333333"/>
          <w:szCs w:val="24"/>
          <w:lang w:val="en"/>
        </w:rPr>
      </w:pPr>
      <w:r w:rsidRPr="004A012B">
        <w:rPr>
          <w:rFonts w:cs="Arial"/>
          <w:color w:val="333333"/>
          <w:szCs w:val="24"/>
          <w:lang w:val="en"/>
        </w:rPr>
        <w:t xml:space="preserve">SPC offers a wide variety of services to help you register for classes, pay your fees, receive your grades, request </w:t>
      </w:r>
      <w:r w:rsidR="00020E57" w:rsidRPr="004A012B">
        <w:rPr>
          <w:rFonts w:cs="Arial"/>
          <w:color w:val="333333"/>
          <w:szCs w:val="24"/>
          <w:lang w:val="en"/>
        </w:rPr>
        <w:t>transcripts,</w:t>
      </w:r>
      <w:r w:rsidRPr="004A012B">
        <w:rPr>
          <w:rFonts w:cs="Arial"/>
          <w:color w:val="333333"/>
          <w:szCs w:val="24"/>
          <w:lang w:val="en"/>
        </w:rPr>
        <w:t xml:space="preserve"> or answer any questions you have. </w:t>
      </w:r>
    </w:p>
    <w:p w14:paraId="61297ED5" w14:textId="6B0BFB0B" w:rsidR="00FC2984" w:rsidRDefault="00FC2984" w:rsidP="00A0252A">
      <w:pPr>
        <w:outlineLvl w:val="0"/>
        <w:rPr>
          <w:b/>
          <w:bCs/>
          <w:color w:val="000000"/>
        </w:rPr>
      </w:pPr>
    </w:p>
    <w:p w14:paraId="45AABA73" w14:textId="64AAE407" w:rsidR="00E31122" w:rsidRDefault="00E31122" w:rsidP="00A0252A">
      <w:pPr>
        <w:outlineLvl w:val="0"/>
        <w:rPr>
          <w:b/>
          <w:bCs/>
          <w:color w:val="000000"/>
        </w:rPr>
      </w:pPr>
      <w:r>
        <w:rPr>
          <w:b/>
          <w:bCs/>
          <w:color w:val="000000"/>
        </w:rPr>
        <w:t xml:space="preserve">Academic Resources: </w:t>
      </w:r>
      <w:hyperlink r:id="rId23" w:history="1">
        <w:r w:rsidRPr="009E57FC">
          <w:rPr>
            <w:rStyle w:val="Hyperlink"/>
            <w:b/>
            <w:bCs/>
          </w:rPr>
          <w:t>https://www.spcollege.edu/current-students/student-affairs/academic-resources</w:t>
        </w:r>
      </w:hyperlink>
    </w:p>
    <w:p w14:paraId="4A71C898" w14:textId="77777777" w:rsidR="00E31122" w:rsidRDefault="00E31122" w:rsidP="00A0252A">
      <w:pPr>
        <w:outlineLvl w:val="0"/>
        <w:rPr>
          <w:b/>
          <w:bCs/>
          <w:color w:val="000000"/>
        </w:rPr>
      </w:pPr>
    </w:p>
    <w:p w14:paraId="0FF39B41" w14:textId="77777777" w:rsidR="00A0252A" w:rsidRPr="00122EF5" w:rsidRDefault="00A0252A" w:rsidP="00A0252A">
      <w:pPr>
        <w:pStyle w:val="Heading2"/>
      </w:pPr>
      <w:r>
        <w:t>IMPORTANT DATES</w:t>
      </w:r>
    </w:p>
    <w:p w14:paraId="0F97D958" w14:textId="3CF4ED8D" w:rsidR="00A0252A" w:rsidRPr="00510268" w:rsidRDefault="00A0252A" w:rsidP="007E68A3">
      <w:pPr>
        <w:rPr>
          <w:color w:val="000000"/>
          <w:szCs w:val="24"/>
        </w:rPr>
      </w:pPr>
      <w:r w:rsidRPr="00510268">
        <w:rPr>
          <w:b/>
          <w:color w:val="000000"/>
          <w:szCs w:val="24"/>
        </w:rPr>
        <w:t>Course Dates:</w:t>
      </w:r>
      <w:r w:rsidR="00BC108A">
        <w:rPr>
          <w:color w:val="000000"/>
          <w:szCs w:val="24"/>
        </w:rPr>
        <w:t xml:space="preserve"> </w:t>
      </w:r>
      <w:r w:rsidR="004722F1">
        <w:rPr>
          <w:color w:val="000000"/>
          <w:szCs w:val="24"/>
        </w:rPr>
        <w:t>1/16 to 3/8</w:t>
      </w:r>
    </w:p>
    <w:p w14:paraId="4F79B872" w14:textId="474586B1" w:rsidR="00A0252A" w:rsidRPr="00510268" w:rsidRDefault="00F62478" w:rsidP="007E68A3">
      <w:pPr>
        <w:rPr>
          <w:color w:val="000000"/>
          <w:szCs w:val="24"/>
        </w:rPr>
      </w:pPr>
      <w:r w:rsidRPr="00510268">
        <w:rPr>
          <w:b/>
          <w:color w:val="000000"/>
          <w:szCs w:val="24"/>
        </w:rPr>
        <w:t>Drop Date</w:t>
      </w:r>
      <w:r w:rsidR="00A0252A" w:rsidRPr="00510268">
        <w:rPr>
          <w:b/>
          <w:color w:val="000000"/>
          <w:szCs w:val="24"/>
        </w:rPr>
        <w:t>:</w:t>
      </w:r>
      <w:r w:rsidR="00A0252A" w:rsidRPr="00510268">
        <w:rPr>
          <w:color w:val="000000"/>
          <w:szCs w:val="24"/>
        </w:rPr>
        <w:t xml:space="preserve"> </w:t>
      </w:r>
      <w:r w:rsidR="006E54FC">
        <w:rPr>
          <w:color w:val="000000"/>
          <w:szCs w:val="24"/>
        </w:rPr>
        <w:t>1/19</w:t>
      </w:r>
    </w:p>
    <w:p w14:paraId="0BA5BF17" w14:textId="5277F85F" w:rsidR="00A0252A" w:rsidRPr="00A0252A" w:rsidRDefault="00F62478" w:rsidP="007E68A3">
      <w:pPr>
        <w:rPr>
          <w:color w:val="000000"/>
          <w:szCs w:val="24"/>
        </w:rPr>
      </w:pPr>
      <w:r w:rsidRPr="00510268">
        <w:rPr>
          <w:b/>
          <w:color w:val="000000"/>
          <w:szCs w:val="24"/>
        </w:rPr>
        <w:t>Withdrawal Date</w:t>
      </w:r>
      <w:r w:rsidR="00CA482A">
        <w:rPr>
          <w:b/>
          <w:color w:val="000000"/>
          <w:szCs w:val="24"/>
        </w:rPr>
        <w:t xml:space="preserve"> (with grade of W)</w:t>
      </w:r>
      <w:r w:rsidR="00A0252A" w:rsidRPr="00510268">
        <w:rPr>
          <w:b/>
          <w:color w:val="000000"/>
          <w:szCs w:val="24"/>
        </w:rPr>
        <w:t>:</w:t>
      </w:r>
      <w:r w:rsidR="005E3608" w:rsidRPr="00510268">
        <w:rPr>
          <w:b/>
          <w:color w:val="000000"/>
          <w:szCs w:val="24"/>
        </w:rPr>
        <w:t xml:space="preserve"> </w:t>
      </w:r>
      <w:r w:rsidR="006E54FC">
        <w:rPr>
          <w:bCs/>
          <w:color w:val="000000"/>
          <w:szCs w:val="24"/>
        </w:rPr>
        <w:t>2/21</w:t>
      </w:r>
    </w:p>
    <w:p w14:paraId="70A08861" w14:textId="75B6FF23" w:rsidR="008E3B51" w:rsidRPr="00146AEA" w:rsidRDefault="00A0252A" w:rsidP="007E68A3">
      <w:pPr>
        <w:rPr>
          <w:b/>
          <w:color w:val="000000"/>
          <w:szCs w:val="24"/>
        </w:rPr>
      </w:pPr>
      <w:r w:rsidRPr="00CD69E6">
        <w:rPr>
          <w:b/>
          <w:color w:val="000000"/>
          <w:szCs w:val="24"/>
        </w:rPr>
        <w:t>Financial Aid</w:t>
      </w:r>
      <w:r w:rsidR="00F62478" w:rsidRPr="00CD69E6">
        <w:rPr>
          <w:b/>
          <w:color w:val="000000"/>
          <w:szCs w:val="24"/>
        </w:rPr>
        <w:t xml:space="preserve"> Dates</w:t>
      </w:r>
      <w:r w:rsidRPr="00CD69E6">
        <w:rPr>
          <w:b/>
          <w:color w:val="000000"/>
          <w:szCs w:val="24"/>
        </w:rPr>
        <w:t>:</w:t>
      </w:r>
      <w:r w:rsidRPr="00CD69E6">
        <w:rPr>
          <w:rFonts w:cs="Arial"/>
          <w:b/>
          <w:szCs w:val="24"/>
        </w:rPr>
        <w:t xml:space="preserve"> </w:t>
      </w:r>
      <w:hyperlink r:id="rId24" w:history="1">
        <w:r w:rsidR="00FD38A8" w:rsidRPr="002B4AAC">
          <w:rPr>
            <w:rStyle w:val="Hyperlink"/>
            <w:rFonts w:cs="Arial"/>
            <w:b/>
            <w:szCs w:val="24"/>
          </w:rPr>
          <w:t>https://www.spcollege.edu/financial-aid</w:t>
        </w:r>
      </w:hyperlink>
      <w:r w:rsidR="00E31122">
        <w:rPr>
          <w:rFonts w:cs="Arial"/>
          <w:b/>
          <w:szCs w:val="24"/>
        </w:rPr>
        <w:t xml:space="preserve"> </w:t>
      </w:r>
    </w:p>
    <w:p w14:paraId="599CE5D3" w14:textId="77777777" w:rsidR="00146AEA" w:rsidRDefault="00146AEA" w:rsidP="005D25DD">
      <w:pPr>
        <w:pStyle w:val="Heading2"/>
      </w:pPr>
    </w:p>
    <w:p w14:paraId="7329C1C4" w14:textId="77777777" w:rsidR="00146AEA" w:rsidRPr="00146AEA" w:rsidRDefault="005D25DD" w:rsidP="00146AEA">
      <w:pPr>
        <w:pStyle w:val="Heading2"/>
      </w:pPr>
      <w:r w:rsidRPr="0004128E">
        <w:t>ATTENDANCE</w:t>
      </w:r>
    </w:p>
    <w:p w14:paraId="23FB6E8C" w14:textId="77777777" w:rsidR="0042174D" w:rsidRDefault="005D25DD" w:rsidP="007E68A3">
      <w:pPr>
        <w:rPr>
          <w:rFonts w:cs="Arial"/>
          <w:b/>
          <w:szCs w:val="24"/>
        </w:rPr>
      </w:pPr>
      <w:r w:rsidRPr="0042174D">
        <w:rPr>
          <w:rFonts w:cs="Arial"/>
          <w:b/>
          <w:color w:val="000000"/>
          <w:szCs w:val="24"/>
        </w:rPr>
        <w:t xml:space="preserve">The College-wide attendance policy is included in the </w:t>
      </w:r>
      <w:r w:rsidRPr="0042174D">
        <w:rPr>
          <w:rFonts w:cs="Arial"/>
          <w:b/>
          <w:szCs w:val="24"/>
        </w:rPr>
        <w:t xml:space="preserve">Syllabus Addendum: </w:t>
      </w:r>
    </w:p>
    <w:p w14:paraId="0CFF6611" w14:textId="3A595B88" w:rsidR="005E3608" w:rsidRDefault="006E54FC" w:rsidP="007E68A3">
      <w:pPr>
        <w:rPr>
          <w:rFonts w:cs="Arial"/>
          <w:b/>
          <w:color w:val="000000"/>
          <w:szCs w:val="24"/>
        </w:rPr>
      </w:pPr>
      <w:hyperlink r:id="rId25" w:history="1">
        <w:r w:rsidR="00E31122" w:rsidRPr="009E57FC">
          <w:rPr>
            <w:rStyle w:val="Hyperlink"/>
            <w:rFonts w:cs="Arial"/>
            <w:b/>
            <w:szCs w:val="24"/>
          </w:rPr>
          <w:t>https://www.spcollege.edu/current-students/student-affairs/student-right-to-know/student-responsibilities</w:t>
        </w:r>
      </w:hyperlink>
    </w:p>
    <w:p w14:paraId="3F6AA100" w14:textId="77777777" w:rsidR="00E31122" w:rsidRDefault="00E31122" w:rsidP="007E68A3">
      <w:pPr>
        <w:rPr>
          <w:rFonts w:cs="Arial"/>
          <w:b/>
          <w:color w:val="000000"/>
          <w:szCs w:val="24"/>
        </w:rPr>
      </w:pPr>
    </w:p>
    <w:p w14:paraId="493C8D00" w14:textId="68959C0A" w:rsidR="00487BAB" w:rsidRPr="00487BAB" w:rsidRDefault="00487BAB" w:rsidP="007E68A3">
      <w:pPr>
        <w:rPr>
          <w:rFonts w:cs="Arial"/>
          <w:b/>
          <w:bCs/>
          <w:color w:val="000000"/>
          <w:szCs w:val="24"/>
        </w:rPr>
      </w:pPr>
      <w:r w:rsidRPr="00487BAB">
        <w:rPr>
          <w:rFonts w:cs="Arial"/>
          <w:b/>
          <w:bCs/>
          <w:color w:val="000000"/>
          <w:szCs w:val="24"/>
        </w:rPr>
        <w:t xml:space="preserve">Class Presence and Participation: </w:t>
      </w:r>
    </w:p>
    <w:p w14:paraId="4E9018A7" w14:textId="77777777" w:rsidR="00487BAB" w:rsidRDefault="00487BAB" w:rsidP="007E68A3">
      <w:pPr>
        <w:rPr>
          <w:rFonts w:cs="Arial"/>
          <w:color w:val="000000"/>
          <w:szCs w:val="24"/>
        </w:rPr>
      </w:pPr>
    </w:p>
    <w:p w14:paraId="6B22AA1D" w14:textId="745964DE" w:rsidR="00146AEA" w:rsidRDefault="0068289B" w:rsidP="007E68A3">
      <w:pPr>
        <w:rPr>
          <w:rFonts w:cs="Arial"/>
          <w:color w:val="000000"/>
          <w:szCs w:val="24"/>
        </w:rPr>
      </w:pPr>
      <w:r w:rsidRPr="004A012B">
        <w:rPr>
          <w:rFonts w:cs="Arial"/>
          <w:color w:val="000000"/>
          <w:szCs w:val="24"/>
        </w:rPr>
        <w:t xml:space="preserve">It is important that you </w:t>
      </w:r>
      <w:r w:rsidRPr="00E310A2">
        <w:rPr>
          <w:rFonts w:cs="Arial"/>
          <w:b/>
          <w:color w:val="000000"/>
          <w:szCs w:val="24"/>
        </w:rPr>
        <w:t xml:space="preserve">actively </w:t>
      </w:r>
      <w:r w:rsidR="00FD38A8" w:rsidRPr="00E310A2">
        <w:rPr>
          <w:rFonts w:cs="Arial"/>
          <w:b/>
          <w:color w:val="000000"/>
          <w:szCs w:val="24"/>
        </w:rPr>
        <w:t>participate in</w:t>
      </w:r>
      <w:r w:rsidRPr="00E310A2">
        <w:rPr>
          <w:rFonts w:cs="Arial"/>
          <w:b/>
          <w:color w:val="000000"/>
          <w:szCs w:val="24"/>
        </w:rPr>
        <w:t xml:space="preserve"> the first two weeks of class</w:t>
      </w:r>
      <w:r w:rsidRPr="004A012B">
        <w:rPr>
          <w:rFonts w:cs="Arial"/>
          <w:color w:val="000000"/>
          <w:szCs w:val="24"/>
        </w:rPr>
        <w:t xml:space="preserve"> to ensure that you are not dropped from the class</w:t>
      </w:r>
      <w:r>
        <w:rPr>
          <w:rFonts w:cs="Arial"/>
          <w:color w:val="000000"/>
          <w:szCs w:val="24"/>
        </w:rPr>
        <w:t xml:space="preserve"> for non-attendance (lack of participation)</w:t>
      </w:r>
      <w:r w:rsidRPr="004A012B">
        <w:rPr>
          <w:rFonts w:cs="Arial"/>
          <w:color w:val="000000"/>
          <w:szCs w:val="24"/>
        </w:rPr>
        <w:t>. This is an online course, and you will be required to submit assignments during weeks one and two</w:t>
      </w:r>
      <w:r>
        <w:rPr>
          <w:rFonts w:cs="Arial"/>
          <w:color w:val="000000"/>
          <w:szCs w:val="24"/>
        </w:rPr>
        <w:t xml:space="preserve"> </w:t>
      </w:r>
      <w:r w:rsidR="00FD38A8">
        <w:rPr>
          <w:rFonts w:cs="Arial"/>
          <w:color w:val="000000"/>
          <w:szCs w:val="24"/>
        </w:rPr>
        <w:t>to</w:t>
      </w:r>
      <w:r w:rsidRPr="004A012B">
        <w:rPr>
          <w:rFonts w:cs="Arial"/>
          <w:color w:val="000000"/>
          <w:szCs w:val="24"/>
        </w:rPr>
        <w:t xml:space="preserve"> be considered active in the class. </w:t>
      </w:r>
    </w:p>
    <w:p w14:paraId="0DA7EED7" w14:textId="77777777" w:rsidR="00487BAB" w:rsidRDefault="00487BAB" w:rsidP="00487BAB">
      <w:pPr>
        <w:pStyle w:val="Intro"/>
      </w:pPr>
    </w:p>
    <w:p w14:paraId="0A0F9229" w14:textId="7EA9DBE9" w:rsidR="00146AEA" w:rsidRDefault="0019569F" w:rsidP="007E68A3">
      <w:pPr>
        <w:rPr>
          <w:rFonts w:cs="Arial"/>
          <w:color w:val="000000"/>
          <w:szCs w:val="24"/>
        </w:rPr>
      </w:pPr>
      <w:r>
        <w:rPr>
          <w:rFonts w:cs="Arial"/>
          <w:color w:val="000000"/>
          <w:szCs w:val="24"/>
        </w:rPr>
        <w:t xml:space="preserve">Please note </w:t>
      </w:r>
      <w:r w:rsidR="00FD38A8">
        <w:rPr>
          <w:rFonts w:cs="Arial"/>
          <w:color w:val="000000"/>
          <w:szCs w:val="24"/>
        </w:rPr>
        <w:t>that</w:t>
      </w:r>
      <w:r>
        <w:rPr>
          <w:rFonts w:cs="Arial"/>
          <w:color w:val="000000"/>
          <w:szCs w:val="24"/>
        </w:rPr>
        <w:t xml:space="preserve"> m</w:t>
      </w:r>
      <w:r w:rsidR="00146AEA" w:rsidRPr="004A012B">
        <w:rPr>
          <w:rFonts w:cs="Arial"/>
          <w:color w:val="000000"/>
          <w:szCs w:val="24"/>
        </w:rPr>
        <w:t xml:space="preserve">erely logging into your course during the first two weeks does </w:t>
      </w:r>
      <w:r w:rsidR="00146AEA" w:rsidRPr="00E310A2">
        <w:rPr>
          <w:rFonts w:cs="Arial"/>
          <w:b/>
          <w:color w:val="000000"/>
          <w:szCs w:val="24"/>
        </w:rPr>
        <w:t xml:space="preserve">NOT </w:t>
      </w:r>
      <w:r w:rsidR="00146AEA" w:rsidRPr="004A012B">
        <w:rPr>
          <w:rFonts w:cs="Arial"/>
          <w:color w:val="000000"/>
          <w:szCs w:val="24"/>
        </w:rPr>
        <w:t xml:space="preserve">constitute participation. You are a “no show” if you do not </w:t>
      </w:r>
      <w:r>
        <w:rPr>
          <w:rFonts w:cs="Arial"/>
          <w:color w:val="000000"/>
          <w:szCs w:val="24"/>
        </w:rPr>
        <w:t xml:space="preserve">attend </w:t>
      </w:r>
      <w:r w:rsidR="00DA69AC">
        <w:rPr>
          <w:rFonts w:cs="Arial"/>
          <w:color w:val="000000"/>
          <w:szCs w:val="24"/>
        </w:rPr>
        <w:t xml:space="preserve">our class meetings and </w:t>
      </w:r>
      <w:r w:rsidR="00146AEA" w:rsidRPr="004A012B">
        <w:rPr>
          <w:rFonts w:cs="Arial"/>
          <w:color w:val="000000"/>
          <w:szCs w:val="24"/>
        </w:rPr>
        <w:t xml:space="preserve">complete your work. Students classified as “No Show” for </w:t>
      </w:r>
      <w:r w:rsidR="00F93168">
        <w:rPr>
          <w:rFonts w:cs="Arial"/>
          <w:color w:val="000000"/>
          <w:szCs w:val="24"/>
        </w:rPr>
        <w:t>the fi</w:t>
      </w:r>
      <w:r w:rsidR="00F93168" w:rsidRPr="004A012B">
        <w:rPr>
          <w:rFonts w:cs="Arial"/>
          <w:color w:val="000000"/>
          <w:szCs w:val="24"/>
        </w:rPr>
        <w:t>rst</w:t>
      </w:r>
      <w:r w:rsidR="00146AEA" w:rsidRPr="004A012B">
        <w:rPr>
          <w:rFonts w:cs="Arial"/>
          <w:color w:val="000000"/>
          <w:szCs w:val="24"/>
        </w:rPr>
        <w:t xml:space="preserve"> two weeks will be administratively withdrawn.</w:t>
      </w:r>
    </w:p>
    <w:p w14:paraId="1948AF9D" w14:textId="77777777" w:rsidR="000E0D5F" w:rsidRDefault="000E0D5F" w:rsidP="007E68A3">
      <w:pPr>
        <w:rPr>
          <w:rFonts w:cs="Arial"/>
          <w:color w:val="000000"/>
          <w:szCs w:val="24"/>
        </w:rPr>
      </w:pPr>
    </w:p>
    <w:p w14:paraId="1485E1E5" w14:textId="73E81D95" w:rsidR="000E0D5F" w:rsidRPr="004A012B" w:rsidRDefault="000E0D5F" w:rsidP="007E68A3">
      <w:pPr>
        <w:rPr>
          <w:rFonts w:cs="Arial"/>
          <w:color w:val="000000"/>
          <w:szCs w:val="24"/>
        </w:rPr>
      </w:pPr>
      <w:r>
        <w:rPr>
          <w:rFonts w:cs="Arial"/>
          <w:color w:val="000000"/>
          <w:szCs w:val="24"/>
        </w:rPr>
        <w:t>Active participation during the first two weeks of class consist</w:t>
      </w:r>
      <w:r w:rsidR="00F21B75">
        <w:rPr>
          <w:rFonts w:cs="Arial"/>
          <w:color w:val="000000"/>
          <w:szCs w:val="24"/>
        </w:rPr>
        <w:t>s</w:t>
      </w:r>
      <w:r>
        <w:rPr>
          <w:rFonts w:cs="Arial"/>
          <w:color w:val="000000"/>
          <w:szCs w:val="24"/>
        </w:rPr>
        <w:t xml:space="preserve"> of the following: </w:t>
      </w:r>
    </w:p>
    <w:p w14:paraId="1266DAA8" w14:textId="77777777" w:rsidR="00AD4C78" w:rsidRDefault="00AD4C78" w:rsidP="007E68A3">
      <w:pPr>
        <w:rPr>
          <w:rFonts w:cs="Arial"/>
          <w:b/>
          <w:color w:val="000000"/>
          <w:szCs w:val="24"/>
        </w:rPr>
      </w:pPr>
    </w:p>
    <w:p w14:paraId="3CFB482F" w14:textId="77F5237E" w:rsidR="005E3608" w:rsidRPr="00113B4A" w:rsidRDefault="005E3608" w:rsidP="00113B4A">
      <w:pPr>
        <w:pStyle w:val="ListParagraph"/>
        <w:numPr>
          <w:ilvl w:val="0"/>
          <w:numId w:val="19"/>
        </w:numPr>
        <w:rPr>
          <w:rFonts w:ascii="Arial" w:hAnsi="Arial" w:cs="Arial"/>
          <w:b/>
          <w:sz w:val="24"/>
          <w:szCs w:val="24"/>
        </w:rPr>
      </w:pPr>
      <w:r w:rsidRPr="00E310A2">
        <w:rPr>
          <w:rFonts w:ascii="Arial" w:hAnsi="Arial" w:cs="Arial"/>
          <w:b/>
          <w:sz w:val="24"/>
          <w:szCs w:val="24"/>
        </w:rPr>
        <w:t>Week</w:t>
      </w:r>
      <w:r w:rsidR="00E310A2" w:rsidRPr="00E310A2">
        <w:rPr>
          <w:rFonts w:ascii="Arial" w:hAnsi="Arial" w:cs="Arial"/>
          <w:b/>
          <w:sz w:val="24"/>
          <w:szCs w:val="24"/>
        </w:rPr>
        <w:t xml:space="preserve"> #</w:t>
      </w:r>
      <w:r w:rsidR="004E428D">
        <w:rPr>
          <w:rFonts w:ascii="Arial" w:hAnsi="Arial" w:cs="Arial"/>
          <w:b/>
          <w:sz w:val="24"/>
          <w:szCs w:val="24"/>
        </w:rPr>
        <w:t xml:space="preserve">1 – </w:t>
      </w:r>
      <w:r w:rsidR="00F97CC7">
        <w:rPr>
          <w:rFonts w:ascii="Arial" w:hAnsi="Arial" w:cs="Arial"/>
          <w:b/>
          <w:sz w:val="24"/>
          <w:szCs w:val="24"/>
        </w:rPr>
        <w:t xml:space="preserve">Completion of </w:t>
      </w:r>
      <w:r w:rsidR="00113B4A">
        <w:rPr>
          <w:rFonts w:ascii="Arial" w:hAnsi="Arial" w:cs="Arial"/>
          <w:b/>
          <w:sz w:val="24"/>
          <w:szCs w:val="24"/>
        </w:rPr>
        <w:t>Chapter 1 Quiz</w:t>
      </w:r>
      <w:r w:rsidR="00FD38A8">
        <w:rPr>
          <w:rFonts w:ascii="Arial" w:hAnsi="Arial" w:cs="Arial"/>
          <w:b/>
          <w:sz w:val="24"/>
          <w:szCs w:val="24"/>
        </w:rPr>
        <w:t xml:space="preserve"> and/or Module 1 </w:t>
      </w:r>
      <w:r w:rsidR="00475EE5">
        <w:rPr>
          <w:rFonts w:ascii="Arial" w:hAnsi="Arial" w:cs="Arial"/>
          <w:b/>
          <w:sz w:val="24"/>
          <w:szCs w:val="24"/>
        </w:rPr>
        <w:t xml:space="preserve">Importance of Business in Society Discussion </w:t>
      </w:r>
    </w:p>
    <w:p w14:paraId="30CE1DB5" w14:textId="278AFAD3" w:rsidR="009B1257" w:rsidRPr="00E310A2" w:rsidRDefault="00CD4A71" w:rsidP="00E310A2">
      <w:pPr>
        <w:pStyle w:val="ListParagraph"/>
        <w:numPr>
          <w:ilvl w:val="0"/>
          <w:numId w:val="19"/>
        </w:numPr>
        <w:rPr>
          <w:rFonts w:ascii="Arial" w:hAnsi="Arial" w:cs="Arial"/>
          <w:b/>
          <w:sz w:val="24"/>
          <w:szCs w:val="24"/>
        </w:rPr>
      </w:pPr>
      <w:r>
        <w:rPr>
          <w:rFonts w:ascii="Arial" w:hAnsi="Arial" w:cs="Arial"/>
          <w:b/>
          <w:sz w:val="24"/>
          <w:szCs w:val="24"/>
        </w:rPr>
        <w:t xml:space="preserve">Week #2 – </w:t>
      </w:r>
      <w:r w:rsidR="00F97CC7">
        <w:rPr>
          <w:rFonts w:ascii="Arial" w:hAnsi="Arial" w:cs="Arial"/>
          <w:b/>
          <w:sz w:val="24"/>
          <w:szCs w:val="24"/>
        </w:rPr>
        <w:t xml:space="preserve">Completion of </w:t>
      </w:r>
      <w:r w:rsidR="009B1257" w:rsidRPr="00E310A2">
        <w:rPr>
          <w:rFonts w:ascii="Arial" w:hAnsi="Arial" w:cs="Arial"/>
          <w:b/>
          <w:sz w:val="24"/>
          <w:szCs w:val="24"/>
        </w:rPr>
        <w:t xml:space="preserve">Module 2 </w:t>
      </w:r>
      <w:r w:rsidR="004E428D" w:rsidRPr="000A4230">
        <w:rPr>
          <w:rFonts w:ascii="Arial" w:hAnsi="Arial" w:cs="Arial"/>
          <w:b/>
          <w:i/>
          <w:sz w:val="24"/>
          <w:szCs w:val="24"/>
        </w:rPr>
        <w:t>Are True Leaders Born or Made</w:t>
      </w:r>
      <w:r>
        <w:rPr>
          <w:rFonts w:ascii="Arial" w:hAnsi="Arial" w:cs="Arial"/>
          <w:b/>
          <w:sz w:val="24"/>
          <w:szCs w:val="24"/>
        </w:rPr>
        <w:t xml:space="preserve"> D</w:t>
      </w:r>
      <w:r w:rsidRPr="00E310A2">
        <w:rPr>
          <w:rFonts w:ascii="Arial" w:hAnsi="Arial" w:cs="Arial"/>
          <w:b/>
          <w:sz w:val="24"/>
          <w:szCs w:val="24"/>
        </w:rPr>
        <w:t>iscussion</w:t>
      </w:r>
      <w:r>
        <w:rPr>
          <w:rFonts w:ascii="Arial" w:hAnsi="Arial" w:cs="Arial"/>
          <w:b/>
          <w:sz w:val="24"/>
          <w:szCs w:val="24"/>
        </w:rPr>
        <w:t xml:space="preserve"> </w:t>
      </w:r>
    </w:p>
    <w:p w14:paraId="6519690F" w14:textId="77777777" w:rsidR="009B1257" w:rsidRDefault="009B1257" w:rsidP="007E68A3">
      <w:pPr>
        <w:rPr>
          <w:rFonts w:cs="Arial"/>
          <w:b/>
          <w:color w:val="000000"/>
          <w:szCs w:val="24"/>
        </w:rPr>
      </w:pPr>
    </w:p>
    <w:p w14:paraId="1F48D1BA" w14:textId="77777777" w:rsidR="0046301F" w:rsidRDefault="0046301F" w:rsidP="0046301F">
      <w:pPr>
        <w:pStyle w:val="Heading2"/>
      </w:pPr>
      <w:r>
        <w:t>GRADING</w:t>
      </w:r>
    </w:p>
    <w:p w14:paraId="47A29A92" w14:textId="77777777" w:rsidR="004A012B" w:rsidRPr="004A012B" w:rsidRDefault="004A012B" w:rsidP="007E68A3">
      <w:r w:rsidRPr="004A012B">
        <w:t>SPC grades on an A, B, C scale; they do not offer pluses (+) or minuses (-). The grading scale</w:t>
      </w:r>
      <w:r w:rsidR="00422AB4">
        <w:t xml:space="preserve"> is</w:t>
      </w:r>
      <w:r w:rsidRPr="004A012B">
        <w:t>:</w:t>
      </w:r>
    </w:p>
    <w:p w14:paraId="4410B040" w14:textId="77777777" w:rsidR="00422AB4" w:rsidRDefault="00422AB4" w:rsidP="007E68A3"/>
    <w:p w14:paraId="4F465F97" w14:textId="77777777" w:rsidR="004A012B" w:rsidRPr="004A012B" w:rsidRDefault="00ED2EA9" w:rsidP="007E68A3">
      <w:r>
        <w:t>A: 100-90%</w:t>
      </w:r>
    </w:p>
    <w:p w14:paraId="59CE039D" w14:textId="77777777" w:rsidR="004A012B" w:rsidRPr="004A012B" w:rsidRDefault="00ED2EA9" w:rsidP="007E68A3">
      <w:r>
        <w:t>B: 89-80%</w:t>
      </w:r>
    </w:p>
    <w:p w14:paraId="4F6D7D1E" w14:textId="77777777" w:rsidR="004A012B" w:rsidRPr="004A012B" w:rsidRDefault="00ED2EA9" w:rsidP="007E68A3">
      <w:r>
        <w:t>C: 79-70%</w:t>
      </w:r>
    </w:p>
    <w:p w14:paraId="3665D4FF" w14:textId="77777777" w:rsidR="004A012B" w:rsidRPr="004A012B" w:rsidRDefault="004A012B" w:rsidP="007E68A3">
      <w:r w:rsidRPr="004A012B">
        <w:t>D: 69-60%</w:t>
      </w:r>
    </w:p>
    <w:p w14:paraId="7BA90018" w14:textId="77777777" w:rsidR="004A012B" w:rsidRPr="004A012B" w:rsidRDefault="004A012B" w:rsidP="007E68A3">
      <w:r w:rsidRPr="004A012B">
        <w:t>F: Below 60%</w:t>
      </w:r>
    </w:p>
    <w:p w14:paraId="15A291C0" w14:textId="77777777" w:rsidR="0074154F" w:rsidRDefault="0074154F" w:rsidP="007E68A3">
      <w:pPr>
        <w:rPr>
          <w:b/>
        </w:rPr>
      </w:pPr>
    </w:p>
    <w:p w14:paraId="2A831BB7" w14:textId="6D4F48A3" w:rsidR="004A012B" w:rsidRPr="001E77FA" w:rsidRDefault="001E77FA" w:rsidP="007E68A3">
      <w:pPr>
        <w:rPr>
          <w:b/>
        </w:rPr>
      </w:pPr>
      <w:r w:rsidRPr="001E77FA">
        <w:rPr>
          <w:b/>
        </w:rPr>
        <w:t>Grading Philosophy:</w:t>
      </w:r>
    </w:p>
    <w:p w14:paraId="02CB0BE2" w14:textId="70F98AD4" w:rsidR="004A012B" w:rsidRPr="004A012B" w:rsidRDefault="004A012B" w:rsidP="007E68A3">
      <w:r w:rsidRPr="004A012B">
        <w:t xml:space="preserve">Grades will be assigned based solely on student performance and not on prevailing student norms or students' perceptions of their performance. This course syllabus clearly communicates performance </w:t>
      </w:r>
      <w:r w:rsidR="006445E3" w:rsidRPr="004A012B">
        <w:t>standards,</w:t>
      </w:r>
      <w:r w:rsidRPr="004A012B">
        <w:t xml:space="preserve"> and these standards will be fairly and consistently applied throughout the semester. Grading standards have been developed based exclusively on course objectives reflecting the appropriate level of content mastery, including mastery of the subject matter as well as mastery of those core curriculum components such as effective writing and information literacy deemed appropriate to the course. Although a bell curve may not always be achieved, nor</w:t>
      </w:r>
      <w:r w:rsidR="00422AB4">
        <w:t xml:space="preserve"> is it necessarily desirable, </w:t>
      </w:r>
      <w:r w:rsidR="00422AB4" w:rsidRPr="00422AB4">
        <w:rPr>
          <w:b/>
        </w:rPr>
        <w:t>i</w:t>
      </w:r>
      <w:r w:rsidRPr="00422AB4">
        <w:rPr>
          <w:b/>
        </w:rPr>
        <w:t>t is expected that the grade of A is awarded only to those students whose work is truly exceptional, reflecting both content mastery and the ability to analyze and articulate that material</w:t>
      </w:r>
      <w:r w:rsidRPr="004A012B">
        <w:t>. Students can expect that the grade of A will be awarded only to those few students whose work is exceptional reflecting both content mastery and the ability to communicate that material. Grades of B and C would be awarded more frequently implying lesser degrees of content mastery. The grade of D represents the lowest passing grade and denotes borderline content mastery. The definition of each grade level is as follows:</w:t>
      </w:r>
    </w:p>
    <w:p w14:paraId="42938CC2" w14:textId="77777777" w:rsidR="004A012B" w:rsidRPr="004A012B" w:rsidRDefault="004A012B" w:rsidP="007E68A3">
      <w:r w:rsidRPr="004A012B">
        <w:t xml:space="preserve"> </w:t>
      </w:r>
    </w:p>
    <w:p w14:paraId="318BB609" w14:textId="77777777" w:rsidR="004A012B" w:rsidRPr="004A012B" w:rsidRDefault="004A012B" w:rsidP="007E68A3">
      <w:r w:rsidRPr="004A012B">
        <w:t>A = Outstanding: Performance excels far above established standards for university-level performance</w:t>
      </w:r>
    </w:p>
    <w:p w14:paraId="57D353A8" w14:textId="77777777" w:rsidR="004A012B" w:rsidRPr="004A012B" w:rsidRDefault="004A012B" w:rsidP="007E68A3">
      <w:r w:rsidRPr="004A012B">
        <w:t>B = Superior: Performance above established standards</w:t>
      </w:r>
    </w:p>
    <w:p w14:paraId="613D2C72" w14:textId="77777777" w:rsidR="004A012B" w:rsidRPr="004A012B" w:rsidRDefault="004A012B" w:rsidP="007E68A3">
      <w:r w:rsidRPr="004A012B">
        <w:t>C = Good: Performance meets established standards</w:t>
      </w:r>
    </w:p>
    <w:p w14:paraId="02DEF825" w14:textId="77777777" w:rsidR="004A012B" w:rsidRPr="004A012B" w:rsidRDefault="004A012B" w:rsidP="007E68A3">
      <w:r w:rsidRPr="004A012B">
        <w:t>D = Substandard: Performance is below established standards</w:t>
      </w:r>
    </w:p>
    <w:p w14:paraId="3EE2580B" w14:textId="77777777" w:rsidR="004A012B" w:rsidRPr="004A012B" w:rsidRDefault="004A012B" w:rsidP="007E68A3">
      <w:r w:rsidRPr="004A012B">
        <w:t>F = Failure: Performance does not meet minimum requirements</w:t>
      </w:r>
    </w:p>
    <w:p w14:paraId="0C58651C" w14:textId="77777777" w:rsidR="004A012B" w:rsidRPr="004A012B" w:rsidRDefault="004A012B" w:rsidP="007E68A3"/>
    <w:p w14:paraId="362B95C0" w14:textId="77777777" w:rsidR="004A012B" w:rsidRDefault="004A012B" w:rsidP="007E68A3">
      <w:pPr>
        <w:rPr>
          <w:b/>
        </w:rPr>
      </w:pPr>
      <w:r w:rsidRPr="001E77FA">
        <w:rPr>
          <w:b/>
        </w:rPr>
        <w:t>Late Submissions &amp; Extenuating Circumstances</w:t>
      </w:r>
      <w:r w:rsidR="00422AB4" w:rsidRPr="001E77FA">
        <w:rPr>
          <w:b/>
        </w:rPr>
        <w:t>:</w:t>
      </w:r>
    </w:p>
    <w:p w14:paraId="3DF71A69" w14:textId="3C6C907C" w:rsidR="004A012B" w:rsidRPr="00510268" w:rsidRDefault="004A012B" w:rsidP="007E68A3">
      <w:r w:rsidRPr="00510268">
        <w:t xml:space="preserve">Late assignments (projects, quizzes, class participation, and exams) are not graded unless you </w:t>
      </w:r>
      <w:r w:rsidR="0074154F">
        <w:t xml:space="preserve">have missed the deadline due to extenuating </w:t>
      </w:r>
      <w:r w:rsidRPr="00510268">
        <w:t>reasons. All requests for extensions must be made in writing (via SPC email) and supporting documentation will need to be attache</w:t>
      </w:r>
      <w:r w:rsidR="00422AB4" w:rsidRPr="00510268">
        <w:t>d</w:t>
      </w:r>
      <w:r w:rsidR="0074154F">
        <w:t xml:space="preserve"> </w:t>
      </w:r>
      <w:r w:rsidR="00422AB4" w:rsidRPr="00510268">
        <w:t xml:space="preserve">for extensions to be </w:t>
      </w:r>
      <w:r w:rsidR="0074154F">
        <w:t xml:space="preserve">reviewed and </w:t>
      </w:r>
      <w:r w:rsidR="00422AB4" w:rsidRPr="00510268">
        <w:t>granted.</w:t>
      </w:r>
    </w:p>
    <w:p w14:paraId="4BBCFDCB" w14:textId="77777777" w:rsidR="00422AB4" w:rsidRPr="00510268" w:rsidRDefault="00422AB4" w:rsidP="007E68A3"/>
    <w:p w14:paraId="2C6131CF" w14:textId="31157DFE" w:rsidR="00422AB4" w:rsidRDefault="0074154F" w:rsidP="007E68A3">
      <w:pPr>
        <w:rPr>
          <w:b/>
        </w:rPr>
      </w:pPr>
      <w:r w:rsidRPr="0074154F">
        <w:rPr>
          <w:b/>
        </w:rPr>
        <w:t>Digital t</w:t>
      </w:r>
      <w:r w:rsidR="00422AB4" w:rsidRPr="0074154F">
        <w:rPr>
          <w:b/>
        </w:rPr>
        <w:t>extbook issues, computer problems, or technology related issues do not constitute an extenuating circumstance. Extra time to complete assignments will not be assigned for these reasons.</w:t>
      </w:r>
    </w:p>
    <w:p w14:paraId="208F4268" w14:textId="32F34E0C" w:rsidR="00934E93" w:rsidRDefault="00934E93" w:rsidP="007E68A3">
      <w:pPr>
        <w:rPr>
          <w:b/>
        </w:rPr>
      </w:pPr>
    </w:p>
    <w:p w14:paraId="402DDE07" w14:textId="36571723" w:rsidR="0034334E" w:rsidRPr="0034334E" w:rsidRDefault="0034334E" w:rsidP="0034334E">
      <w:pPr>
        <w:pStyle w:val="Heading2"/>
      </w:pPr>
      <w:r w:rsidRPr="0004128E">
        <w:t>ASSIGNMENTS</w:t>
      </w:r>
    </w:p>
    <w:p w14:paraId="67EB5567" w14:textId="77777777" w:rsidR="00ED2EA9" w:rsidRDefault="00ED2EA9" w:rsidP="00ED2EA9">
      <w:pPr>
        <w:rPr>
          <w:color w:val="000000"/>
          <w:szCs w:val="24"/>
        </w:rPr>
      </w:pPr>
    </w:p>
    <w:tbl>
      <w:tblPr>
        <w:tblStyle w:val="GridTable4-Accent11"/>
        <w:tblW w:w="0" w:type="auto"/>
        <w:tblLook w:val="04A0" w:firstRow="1" w:lastRow="0" w:firstColumn="1" w:lastColumn="0" w:noHBand="0" w:noVBand="1"/>
      </w:tblPr>
      <w:tblGrid>
        <w:gridCol w:w="1975"/>
        <w:gridCol w:w="5940"/>
        <w:gridCol w:w="1435"/>
      </w:tblGrid>
      <w:tr w:rsidR="00ED2EA9" w14:paraId="4E95B9AC" w14:textId="77777777" w:rsidTr="00176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A383A11" w14:textId="77777777" w:rsidR="00ED2EA9" w:rsidRDefault="00ED2EA9" w:rsidP="00ED2EA9">
            <w:pPr>
              <w:rPr>
                <w:color w:val="000000"/>
                <w:szCs w:val="24"/>
              </w:rPr>
            </w:pPr>
            <w:r>
              <w:rPr>
                <w:color w:val="000000"/>
                <w:szCs w:val="24"/>
              </w:rPr>
              <w:t>Due Date</w:t>
            </w:r>
          </w:p>
        </w:tc>
        <w:tc>
          <w:tcPr>
            <w:tcW w:w="5940" w:type="dxa"/>
          </w:tcPr>
          <w:p w14:paraId="6A187C5C" w14:textId="77777777" w:rsidR="00ED2EA9" w:rsidRDefault="00ED2EA9" w:rsidP="00ED2EA9">
            <w:pPr>
              <w:cnfStyle w:val="100000000000" w:firstRow="1" w:lastRow="0" w:firstColumn="0" w:lastColumn="0" w:oddVBand="0" w:evenVBand="0" w:oddHBand="0" w:evenHBand="0" w:firstRowFirstColumn="0" w:firstRowLastColumn="0" w:lastRowFirstColumn="0" w:lastRowLastColumn="0"/>
              <w:rPr>
                <w:color w:val="000000"/>
                <w:szCs w:val="24"/>
              </w:rPr>
            </w:pPr>
            <w:r>
              <w:rPr>
                <w:color w:val="000000"/>
                <w:szCs w:val="24"/>
              </w:rPr>
              <w:t>Assignment</w:t>
            </w:r>
          </w:p>
        </w:tc>
        <w:tc>
          <w:tcPr>
            <w:tcW w:w="1435" w:type="dxa"/>
          </w:tcPr>
          <w:p w14:paraId="4867BBA0" w14:textId="77777777" w:rsidR="00ED2EA9" w:rsidRDefault="00ED2EA9" w:rsidP="00ED2EA9">
            <w:pPr>
              <w:cnfStyle w:val="100000000000" w:firstRow="1" w:lastRow="0" w:firstColumn="0" w:lastColumn="0" w:oddVBand="0" w:evenVBand="0" w:oddHBand="0" w:evenHBand="0" w:firstRowFirstColumn="0" w:firstRowLastColumn="0" w:lastRowFirstColumn="0" w:lastRowLastColumn="0"/>
              <w:rPr>
                <w:color w:val="000000"/>
                <w:szCs w:val="24"/>
              </w:rPr>
            </w:pPr>
            <w:r>
              <w:rPr>
                <w:color w:val="000000"/>
                <w:szCs w:val="24"/>
              </w:rPr>
              <w:t>Points</w:t>
            </w:r>
          </w:p>
        </w:tc>
      </w:tr>
      <w:tr w:rsidR="008A3460" w14:paraId="2DCDC8A6" w14:textId="77777777" w:rsidTr="00176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3EC43E4" w14:textId="2292B190" w:rsidR="008A3460" w:rsidRPr="008A3460" w:rsidRDefault="008A3460" w:rsidP="00ED2EA9">
            <w:pPr>
              <w:rPr>
                <w:b w:val="0"/>
                <w:bCs w:val="0"/>
                <w:color w:val="000000"/>
                <w:szCs w:val="24"/>
              </w:rPr>
            </w:pPr>
            <w:r w:rsidRPr="008A3460">
              <w:rPr>
                <w:b w:val="0"/>
                <w:bCs w:val="0"/>
                <w:color w:val="000000"/>
                <w:szCs w:val="24"/>
              </w:rPr>
              <w:t>Week 1</w:t>
            </w:r>
          </w:p>
        </w:tc>
        <w:tc>
          <w:tcPr>
            <w:tcW w:w="5940" w:type="dxa"/>
          </w:tcPr>
          <w:p w14:paraId="29F55526" w14:textId="4375D644" w:rsidR="008A3460" w:rsidRDefault="008A3460"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Syllabus Quiz</w:t>
            </w:r>
          </w:p>
        </w:tc>
        <w:tc>
          <w:tcPr>
            <w:tcW w:w="1435" w:type="dxa"/>
          </w:tcPr>
          <w:p w14:paraId="43D06C0B" w14:textId="7B88704F" w:rsidR="008A3460" w:rsidRDefault="008A3460"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1 </w:t>
            </w:r>
          </w:p>
        </w:tc>
      </w:tr>
      <w:tr w:rsidR="00ED2EA9" w14:paraId="56818998"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6100DF70" w14:textId="2518F314" w:rsidR="00ED2EA9" w:rsidRPr="00510268" w:rsidRDefault="00516DC6" w:rsidP="00806B17">
            <w:pPr>
              <w:rPr>
                <w:b w:val="0"/>
                <w:color w:val="000000"/>
                <w:szCs w:val="24"/>
              </w:rPr>
            </w:pPr>
            <w:r>
              <w:rPr>
                <w:b w:val="0"/>
                <w:color w:val="000000"/>
                <w:szCs w:val="24"/>
              </w:rPr>
              <w:t>Week 1</w:t>
            </w:r>
          </w:p>
        </w:tc>
        <w:tc>
          <w:tcPr>
            <w:tcW w:w="5940" w:type="dxa"/>
          </w:tcPr>
          <w:p w14:paraId="7988B15D" w14:textId="49EB9D34" w:rsidR="00ED2EA9" w:rsidRDefault="004E428D"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Introduction</w:t>
            </w:r>
          </w:p>
        </w:tc>
        <w:tc>
          <w:tcPr>
            <w:tcW w:w="1435" w:type="dxa"/>
          </w:tcPr>
          <w:p w14:paraId="0C092949" w14:textId="1080F10A" w:rsidR="00ED2EA9" w:rsidRDefault="008A3460"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10</w:t>
            </w:r>
          </w:p>
        </w:tc>
      </w:tr>
      <w:tr w:rsidR="00ED2EA9" w14:paraId="1A9A7AD6"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2886F46" w14:textId="5AD90D27" w:rsidR="00ED2EA9" w:rsidRPr="00510268" w:rsidRDefault="00516DC6" w:rsidP="00752DD5">
            <w:pPr>
              <w:rPr>
                <w:color w:val="000000"/>
                <w:szCs w:val="24"/>
              </w:rPr>
            </w:pPr>
            <w:r>
              <w:rPr>
                <w:b w:val="0"/>
                <w:color w:val="000000"/>
                <w:szCs w:val="24"/>
              </w:rPr>
              <w:t>Week 1</w:t>
            </w:r>
          </w:p>
        </w:tc>
        <w:tc>
          <w:tcPr>
            <w:tcW w:w="5940" w:type="dxa"/>
          </w:tcPr>
          <w:p w14:paraId="0721AF38" w14:textId="6FBA35A8" w:rsidR="00ED2EA9" w:rsidRDefault="00EF1C41" w:rsidP="004E428D">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1: </w:t>
            </w:r>
            <w:r w:rsidR="000A4230">
              <w:rPr>
                <w:color w:val="000000"/>
                <w:szCs w:val="24"/>
              </w:rPr>
              <w:t xml:space="preserve">MindTap </w:t>
            </w:r>
            <w:r w:rsidR="00D008F2">
              <w:rPr>
                <w:color w:val="000000"/>
                <w:szCs w:val="24"/>
              </w:rPr>
              <w:t xml:space="preserve">Chapter 1 Apply it Assignment (Quiz) </w:t>
            </w:r>
            <w:r w:rsidR="004E428D">
              <w:rPr>
                <w:color w:val="000000"/>
                <w:szCs w:val="24"/>
              </w:rPr>
              <w:t xml:space="preserve"> </w:t>
            </w:r>
          </w:p>
        </w:tc>
        <w:tc>
          <w:tcPr>
            <w:tcW w:w="1435" w:type="dxa"/>
          </w:tcPr>
          <w:p w14:paraId="324BA234" w14:textId="77777777" w:rsidR="00ED2EA9" w:rsidRDefault="0022231F"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ED2EA9" w14:paraId="65A7432D"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33672455" w14:textId="3881C9F8" w:rsidR="00ED2EA9" w:rsidRPr="00510268" w:rsidRDefault="00516DC6" w:rsidP="00752DD5">
            <w:pPr>
              <w:rPr>
                <w:color w:val="000000"/>
                <w:szCs w:val="24"/>
              </w:rPr>
            </w:pPr>
            <w:r>
              <w:rPr>
                <w:b w:val="0"/>
                <w:color w:val="000000"/>
                <w:szCs w:val="24"/>
              </w:rPr>
              <w:t>Week 1</w:t>
            </w:r>
          </w:p>
        </w:tc>
        <w:tc>
          <w:tcPr>
            <w:tcW w:w="5940" w:type="dxa"/>
          </w:tcPr>
          <w:p w14:paraId="16E99A63" w14:textId="423ACA56" w:rsidR="00ED2EA9" w:rsidRDefault="00EF1C41" w:rsidP="00ED2EA9">
            <w:pPr>
              <w:cnfStyle w:val="000000000000" w:firstRow="0" w:lastRow="0" w:firstColumn="0" w:lastColumn="0" w:oddVBand="0" w:evenVBand="0" w:oddHBand="0" w:evenHBand="0" w:firstRowFirstColumn="0" w:firstRowLastColumn="0" w:lastRowFirstColumn="0" w:lastRowLastColumn="0"/>
              <w:rPr>
                <w:color w:val="000000"/>
                <w:szCs w:val="24"/>
              </w:rPr>
            </w:pPr>
            <w:r w:rsidRPr="00D008F2">
              <w:rPr>
                <w:szCs w:val="24"/>
              </w:rPr>
              <w:t>Module 1</w:t>
            </w:r>
            <w:r w:rsidR="006752F7">
              <w:rPr>
                <w:szCs w:val="24"/>
              </w:rPr>
              <w:t>: Role</w:t>
            </w:r>
            <w:r w:rsidR="004E428D" w:rsidRPr="00D008F2">
              <w:rPr>
                <w:szCs w:val="24"/>
              </w:rPr>
              <w:t xml:space="preserve"> of Business in Society Discussion</w:t>
            </w:r>
          </w:p>
        </w:tc>
        <w:tc>
          <w:tcPr>
            <w:tcW w:w="1435" w:type="dxa"/>
          </w:tcPr>
          <w:p w14:paraId="1AD482B6" w14:textId="20A8C4D6" w:rsidR="00ED2EA9" w:rsidRDefault="00D008F2"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w:t>
            </w:r>
          </w:p>
        </w:tc>
      </w:tr>
      <w:tr w:rsidR="00B45D24" w14:paraId="4109DCC6"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D5B57D1" w14:textId="735434C8" w:rsidR="00B45D24" w:rsidRPr="00B45D24" w:rsidRDefault="00B45D24" w:rsidP="00752DD5">
            <w:pPr>
              <w:rPr>
                <w:b w:val="0"/>
                <w:color w:val="000000"/>
                <w:szCs w:val="24"/>
              </w:rPr>
            </w:pPr>
            <w:r w:rsidRPr="00B45D24">
              <w:rPr>
                <w:b w:val="0"/>
                <w:color w:val="000000"/>
                <w:szCs w:val="24"/>
              </w:rPr>
              <w:t>Week 1</w:t>
            </w:r>
          </w:p>
        </w:tc>
        <w:tc>
          <w:tcPr>
            <w:tcW w:w="5940" w:type="dxa"/>
          </w:tcPr>
          <w:p w14:paraId="6444DF57" w14:textId="3E7F5456" w:rsidR="00B45D24" w:rsidRDefault="00B45D24"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1: MindTap </w:t>
            </w:r>
            <w:r w:rsidR="00D008F2">
              <w:rPr>
                <w:color w:val="000000"/>
                <w:szCs w:val="24"/>
              </w:rPr>
              <w:t>Learn It 3-1</w:t>
            </w:r>
          </w:p>
        </w:tc>
        <w:tc>
          <w:tcPr>
            <w:tcW w:w="1435" w:type="dxa"/>
          </w:tcPr>
          <w:p w14:paraId="4138F488" w14:textId="033E2246" w:rsidR="00B45D24" w:rsidRDefault="00D008F2"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4</w:t>
            </w:r>
          </w:p>
        </w:tc>
      </w:tr>
      <w:tr w:rsidR="00B45D24" w14:paraId="3BA99009"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14FCBCA9" w14:textId="4841FBA5" w:rsidR="00B45D24" w:rsidRPr="00B45D24" w:rsidRDefault="00B45D24" w:rsidP="00AA3ABC">
            <w:pPr>
              <w:rPr>
                <w:b w:val="0"/>
                <w:color w:val="000000"/>
                <w:szCs w:val="24"/>
              </w:rPr>
            </w:pPr>
            <w:r w:rsidRPr="00B45D24">
              <w:rPr>
                <w:b w:val="0"/>
                <w:color w:val="000000"/>
                <w:szCs w:val="24"/>
              </w:rPr>
              <w:t>Week 1</w:t>
            </w:r>
          </w:p>
        </w:tc>
        <w:tc>
          <w:tcPr>
            <w:tcW w:w="5940" w:type="dxa"/>
          </w:tcPr>
          <w:p w14:paraId="3EDE63F4" w14:textId="0E9C1D3C" w:rsidR="00B45D24" w:rsidRDefault="00B45D24"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Module 1: MindTap </w:t>
            </w:r>
            <w:r w:rsidR="00D008F2">
              <w:rPr>
                <w:color w:val="000000"/>
                <w:szCs w:val="24"/>
              </w:rPr>
              <w:t>Learn It 3-2</w:t>
            </w:r>
          </w:p>
        </w:tc>
        <w:tc>
          <w:tcPr>
            <w:tcW w:w="1435" w:type="dxa"/>
          </w:tcPr>
          <w:p w14:paraId="74AD6932" w14:textId="5EFC1CEF" w:rsidR="00B45D24" w:rsidRDefault="00B45D24"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w:t>
            </w:r>
          </w:p>
        </w:tc>
      </w:tr>
      <w:tr w:rsidR="00D008F2" w14:paraId="43242DCF"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C134D5C" w14:textId="44F87F67" w:rsidR="00D008F2" w:rsidRPr="00D008F2" w:rsidRDefault="00D008F2" w:rsidP="00AA3ABC">
            <w:pPr>
              <w:rPr>
                <w:b w:val="0"/>
                <w:bCs w:val="0"/>
                <w:color w:val="000000"/>
                <w:szCs w:val="24"/>
              </w:rPr>
            </w:pPr>
            <w:r w:rsidRPr="00D008F2">
              <w:rPr>
                <w:b w:val="0"/>
                <w:bCs w:val="0"/>
                <w:color w:val="000000"/>
                <w:szCs w:val="24"/>
              </w:rPr>
              <w:t xml:space="preserve">Week 1 </w:t>
            </w:r>
          </w:p>
        </w:tc>
        <w:tc>
          <w:tcPr>
            <w:tcW w:w="5940" w:type="dxa"/>
          </w:tcPr>
          <w:p w14:paraId="0B8BC720" w14:textId="7C83B11A" w:rsidR="00D008F2" w:rsidRDefault="00D008F2"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1: MindTap Learn It 3-3</w:t>
            </w:r>
          </w:p>
        </w:tc>
        <w:tc>
          <w:tcPr>
            <w:tcW w:w="1435" w:type="dxa"/>
          </w:tcPr>
          <w:p w14:paraId="0C62BE1E" w14:textId="632E1B0B" w:rsidR="00D008F2" w:rsidRDefault="00D008F2" w:rsidP="00ED2EA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4</w:t>
            </w:r>
          </w:p>
        </w:tc>
      </w:tr>
      <w:tr w:rsidR="00D008F2" w14:paraId="585376FB"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3F4930BB" w14:textId="43DD6437" w:rsidR="00D008F2" w:rsidRPr="00D008F2" w:rsidRDefault="00D008F2" w:rsidP="00AA3ABC">
            <w:pPr>
              <w:rPr>
                <w:b w:val="0"/>
                <w:bCs w:val="0"/>
                <w:color w:val="000000"/>
                <w:szCs w:val="24"/>
              </w:rPr>
            </w:pPr>
            <w:r w:rsidRPr="00D008F2">
              <w:rPr>
                <w:b w:val="0"/>
                <w:bCs w:val="0"/>
                <w:color w:val="000000"/>
                <w:szCs w:val="24"/>
              </w:rPr>
              <w:lastRenderedPageBreak/>
              <w:t xml:space="preserve">Week 1 </w:t>
            </w:r>
          </w:p>
        </w:tc>
        <w:tc>
          <w:tcPr>
            <w:tcW w:w="5940" w:type="dxa"/>
          </w:tcPr>
          <w:p w14:paraId="75DF40EF" w14:textId="0C992941" w:rsidR="00D008F2" w:rsidRDefault="00D008F2"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1: MindTap Chapter 3 Case Activity</w:t>
            </w:r>
          </w:p>
        </w:tc>
        <w:tc>
          <w:tcPr>
            <w:tcW w:w="1435" w:type="dxa"/>
          </w:tcPr>
          <w:p w14:paraId="10CB0A36" w14:textId="6AD059E8" w:rsidR="00D008F2" w:rsidRDefault="00D008F2" w:rsidP="00ED2EA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B13348" w14:paraId="6CEF7A40"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FDB1080" w14:textId="43AD2056" w:rsidR="00B13348" w:rsidRPr="00B45D24" w:rsidRDefault="00B13348" w:rsidP="00B13348">
            <w:pPr>
              <w:rPr>
                <w:b w:val="0"/>
                <w:color w:val="000000"/>
                <w:szCs w:val="24"/>
              </w:rPr>
            </w:pPr>
            <w:r>
              <w:rPr>
                <w:b w:val="0"/>
                <w:color w:val="000000"/>
                <w:szCs w:val="24"/>
              </w:rPr>
              <w:t>Week 2</w:t>
            </w:r>
          </w:p>
        </w:tc>
        <w:tc>
          <w:tcPr>
            <w:tcW w:w="5940" w:type="dxa"/>
          </w:tcPr>
          <w:p w14:paraId="5214E4A0" w14:textId="69FAD265" w:rsidR="00B13348" w:rsidRDefault="00B13348" w:rsidP="00B13348">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2: </w:t>
            </w:r>
            <w:r w:rsidR="006752F7">
              <w:rPr>
                <w:color w:val="000000"/>
                <w:szCs w:val="24"/>
              </w:rPr>
              <w:t xml:space="preserve">Leaders and Managers </w:t>
            </w:r>
            <w:r>
              <w:rPr>
                <w:color w:val="000000"/>
                <w:szCs w:val="24"/>
              </w:rPr>
              <w:t>Discussion</w:t>
            </w:r>
          </w:p>
        </w:tc>
        <w:tc>
          <w:tcPr>
            <w:tcW w:w="1435" w:type="dxa"/>
          </w:tcPr>
          <w:p w14:paraId="0693BE12" w14:textId="18BB03AA" w:rsidR="00B13348" w:rsidRDefault="00B13348" w:rsidP="00B13348">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7404D7" w14:paraId="1DB447A3"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6B5A26CE" w14:textId="0D90B622" w:rsidR="007404D7" w:rsidRDefault="007404D7" w:rsidP="007404D7">
            <w:pPr>
              <w:rPr>
                <w:color w:val="000000"/>
                <w:szCs w:val="24"/>
              </w:rPr>
            </w:pPr>
            <w:r>
              <w:rPr>
                <w:b w:val="0"/>
                <w:color w:val="000000"/>
                <w:szCs w:val="24"/>
              </w:rPr>
              <w:t>Week 2</w:t>
            </w:r>
          </w:p>
        </w:tc>
        <w:tc>
          <w:tcPr>
            <w:tcW w:w="5940" w:type="dxa"/>
          </w:tcPr>
          <w:p w14:paraId="7C8FA218" w14:textId="03A7F37F" w:rsidR="007404D7" w:rsidRDefault="007404D7"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2: How Good Are Your Communication Skills Writing Assignment</w:t>
            </w:r>
          </w:p>
        </w:tc>
        <w:tc>
          <w:tcPr>
            <w:tcW w:w="1435" w:type="dxa"/>
          </w:tcPr>
          <w:p w14:paraId="2D4A7D43" w14:textId="5D350B01" w:rsidR="007404D7" w:rsidRDefault="007404D7"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25</w:t>
            </w:r>
          </w:p>
        </w:tc>
      </w:tr>
      <w:tr w:rsidR="007404D7" w14:paraId="4546928B"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CC904FD" w14:textId="4AA67F92" w:rsidR="007404D7" w:rsidRPr="00510268" w:rsidRDefault="007404D7" w:rsidP="007404D7">
            <w:pPr>
              <w:rPr>
                <w:color w:val="000000"/>
                <w:szCs w:val="24"/>
              </w:rPr>
            </w:pPr>
            <w:r>
              <w:rPr>
                <w:b w:val="0"/>
                <w:color w:val="000000"/>
                <w:szCs w:val="24"/>
              </w:rPr>
              <w:t>Week 2</w:t>
            </w:r>
          </w:p>
        </w:tc>
        <w:tc>
          <w:tcPr>
            <w:tcW w:w="5940" w:type="dxa"/>
          </w:tcPr>
          <w:p w14:paraId="26D1507A" w14:textId="3D0166A0" w:rsidR="007404D7" w:rsidRDefault="007404D7"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2: MindTap Learn It 6-1 and 6-2</w:t>
            </w:r>
          </w:p>
        </w:tc>
        <w:tc>
          <w:tcPr>
            <w:tcW w:w="1435" w:type="dxa"/>
          </w:tcPr>
          <w:p w14:paraId="470927BF" w14:textId="76EF968A" w:rsidR="007404D7" w:rsidRDefault="007404D7"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7</w:t>
            </w:r>
          </w:p>
        </w:tc>
      </w:tr>
      <w:tr w:rsidR="007404D7" w14:paraId="130D2CF8"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3F70B543" w14:textId="0344AD34" w:rsidR="007404D7" w:rsidRPr="00510268" w:rsidRDefault="007404D7" w:rsidP="007404D7">
            <w:pPr>
              <w:rPr>
                <w:color w:val="000000"/>
                <w:szCs w:val="24"/>
              </w:rPr>
            </w:pPr>
            <w:r>
              <w:rPr>
                <w:b w:val="0"/>
                <w:color w:val="000000"/>
                <w:szCs w:val="24"/>
              </w:rPr>
              <w:t>Week 2</w:t>
            </w:r>
          </w:p>
        </w:tc>
        <w:tc>
          <w:tcPr>
            <w:tcW w:w="5940" w:type="dxa"/>
          </w:tcPr>
          <w:p w14:paraId="61E6B237" w14:textId="550285F9" w:rsidR="007404D7" w:rsidRDefault="007404D7"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2: MindTap Learn It 6-5</w:t>
            </w:r>
          </w:p>
        </w:tc>
        <w:tc>
          <w:tcPr>
            <w:tcW w:w="1435" w:type="dxa"/>
          </w:tcPr>
          <w:p w14:paraId="6A4FD0E1" w14:textId="437412E5" w:rsidR="007404D7" w:rsidRDefault="007404D7"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w:t>
            </w:r>
          </w:p>
        </w:tc>
      </w:tr>
      <w:tr w:rsidR="007404D7" w14:paraId="4292047C"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B82E8C7" w14:textId="13FD6A55" w:rsidR="007404D7" w:rsidRPr="007A5B70" w:rsidRDefault="007404D7" w:rsidP="007404D7">
            <w:pPr>
              <w:rPr>
                <w:b w:val="0"/>
                <w:bCs w:val="0"/>
                <w:color w:val="000000"/>
                <w:szCs w:val="24"/>
              </w:rPr>
            </w:pPr>
            <w:r w:rsidRPr="007A5B70">
              <w:rPr>
                <w:b w:val="0"/>
                <w:bCs w:val="0"/>
                <w:color w:val="000000"/>
                <w:szCs w:val="24"/>
              </w:rPr>
              <w:t>Week 2</w:t>
            </w:r>
          </w:p>
        </w:tc>
        <w:tc>
          <w:tcPr>
            <w:tcW w:w="5940" w:type="dxa"/>
          </w:tcPr>
          <w:p w14:paraId="68290D75" w14:textId="2943B2DA" w:rsidR="007404D7" w:rsidRDefault="007404D7"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w:t>
            </w:r>
            <w:r w:rsidR="007A5B70">
              <w:rPr>
                <w:color w:val="000000"/>
                <w:szCs w:val="24"/>
              </w:rPr>
              <w:t>e</w:t>
            </w:r>
            <w:r>
              <w:rPr>
                <w:color w:val="000000"/>
                <w:szCs w:val="24"/>
              </w:rPr>
              <w:t xml:space="preserve"> 2: MindTap Learn It 6-</w:t>
            </w:r>
            <w:r w:rsidR="007A5B70">
              <w:rPr>
                <w:color w:val="000000"/>
                <w:szCs w:val="24"/>
              </w:rPr>
              <w:t>6</w:t>
            </w:r>
          </w:p>
        </w:tc>
        <w:tc>
          <w:tcPr>
            <w:tcW w:w="1435" w:type="dxa"/>
          </w:tcPr>
          <w:p w14:paraId="09F62264" w14:textId="6B19B61A" w:rsidR="007404D7" w:rsidRDefault="007A5B70"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7404D7" w14:paraId="069FC0D5"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28EAC357" w14:textId="55BF8982" w:rsidR="007404D7" w:rsidRPr="00806B17" w:rsidRDefault="007404D7" w:rsidP="007404D7">
            <w:pPr>
              <w:rPr>
                <w:b w:val="0"/>
                <w:color w:val="000000"/>
                <w:szCs w:val="24"/>
              </w:rPr>
            </w:pPr>
            <w:r>
              <w:rPr>
                <w:b w:val="0"/>
                <w:color w:val="000000"/>
                <w:szCs w:val="24"/>
              </w:rPr>
              <w:t>Week 2</w:t>
            </w:r>
          </w:p>
        </w:tc>
        <w:tc>
          <w:tcPr>
            <w:tcW w:w="5940" w:type="dxa"/>
          </w:tcPr>
          <w:p w14:paraId="5154AC6F" w14:textId="3E998AFD" w:rsidR="007404D7" w:rsidRPr="0022231F" w:rsidRDefault="007A5B70"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2: MindTap Learn It 9</w:t>
            </w:r>
            <w:r w:rsidR="00811DFB">
              <w:rPr>
                <w:color w:val="000000"/>
                <w:szCs w:val="24"/>
              </w:rPr>
              <w:t>-1</w:t>
            </w:r>
          </w:p>
        </w:tc>
        <w:tc>
          <w:tcPr>
            <w:tcW w:w="1435" w:type="dxa"/>
          </w:tcPr>
          <w:p w14:paraId="3867F145" w14:textId="7B60BAEA" w:rsidR="007404D7" w:rsidRDefault="00811DFB"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w:t>
            </w:r>
          </w:p>
        </w:tc>
      </w:tr>
      <w:tr w:rsidR="00811DFB" w14:paraId="1B212D5B"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AD64FE5" w14:textId="5A623EF6" w:rsidR="00811DFB" w:rsidRPr="00811DFB" w:rsidRDefault="00811DFB" w:rsidP="007404D7">
            <w:pPr>
              <w:rPr>
                <w:b w:val="0"/>
                <w:bCs w:val="0"/>
                <w:color w:val="000000"/>
                <w:szCs w:val="24"/>
              </w:rPr>
            </w:pPr>
            <w:r w:rsidRPr="00811DFB">
              <w:rPr>
                <w:b w:val="0"/>
                <w:bCs w:val="0"/>
                <w:color w:val="000000"/>
                <w:szCs w:val="24"/>
              </w:rPr>
              <w:t>Week 2</w:t>
            </w:r>
          </w:p>
        </w:tc>
        <w:tc>
          <w:tcPr>
            <w:tcW w:w="5940" w:type="dxa"/>
          </w:tcPr>
          <w:p w14:paraId="5AC3B784" w14:textId="2F559486" w:rsidR="00811DFB" w:rsidRDefault="00811DFB"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2: MindTap Learn It 10-3</w:t>
            </w:r>
          </w:p>
        </w:tc>
        <w:tc>
          <w:tcPr>
            <w:tcW w:w="1435" w:type="dxa"/>
          </w:tcPr>
          <w:p w14:paraId="21642D0E" w14:textId="012FAC27" w:rsidR="00811DFB" w:rsidRDefault="00811DFB" w:rsidP="007404D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811DFB" w14:paraId="49B26AE6"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1A281BEB" w14:textId="1E8C7055" w:rsidR="00811DFB" w:rsidRPr="00811DFB" w:rsidRDefault="00811DFB" w:rsidP="007404D7">
            <w:pPr>
              <w:rPr>
                <w:b w:val="0"/>
                <w:bCs w:val="0"/>
                <w:color w:val="000000"/>
                <w:szCs w:val="24"/>
              </w:rPr>
            </w:pPr>
            <w:r w:rsidRPr="00811DFB">
              <w:rPr>
                <w:b w:val="0"/>
                <w:bCs w:val="0"/>
                <w:color w:val="000000"/>
                <w:szCs w:val="24"/>
              </w:rPr>
              <w:t>Week 2</w:t>
            </w:r>
          </w:p>
        </w:tc>
        <w:tc>
          <w:tcPr>
            <w:tcW w:w="5940" w:type="dxa"/>
          </w:tcPr>
          <w:p w14:paraId="0FC3C251" w14:textId="686F4106" w:rsidR="00811DFB" w:rsidRDefault="00811DFB"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2: MindTap Learn It 10-5</w:t>
            </w:r>
          </w:p>
        </w:tc>
        <w:tc>
          <w:tcPr>
            <w:tcW w:w="1435" w:type="dxa"/>
          </w:tcPr>
          <w:p w14:paraId="64025CE3" w14:textId="0F1E7573" w:rsidR="00811DFB" w:rsidRDefault="00811DFB" w:rsidP="007404D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7</w:t>
            </w:r>
          </w:p>
        </w:tc>
      </w:tr>
      <w:tr w:rsidR="000A1824" w14:paraId="09F56EDE" w14:textId="77777777" w:rsidTr="005C7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66F235" w14:textId="0292E409" w:rsidR="000A1824" w:rsidRPr="00811DFB" w:rsidRDefault="000A1824" w:rsidP="000A1824">
            <w:pPr>
              <w:rPr>
                <w:b w:val="0"/>
                <w:bCs w:val="0"/>
                <w:color w:val="000000"/>
                <w:szCs w:val="24"/>
              </w:rPr>
            </w:pPr>
            <w:r>
              <w:rPr>
                <w:b w:val="0"/>
                <w:color w:val="000000"/>
                <w:szCs w:val="24"/>
              </w:rPr>
              <w:t>Week 3</w:t>
            </w:r>
          </w:p>
        </w:tc>
        <w:tc>
          <w:tcPr>
            <w:tcW w:w="5940" w:type="dxa"/>
          </w:tcPr>
          <w:p w14:paraId="5D66BFF5" w14:textId="5842DCD9" w:rsidR="000A1824" w:rsidRDefault="000A1824" w:rsidP="000A1824">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3: Create an Advertisement </w:t>
            </w:r>
          </w:p>
        </w:tc>
        <w:tc>
          <w:tcPr>
            <w:tcW w:w="1435" w:type="dxa"/>
          </w:tcPr>
          <w:p w14:paraId="49DEF8A3" w14:textId="181F57CA" w:rsidR="000A1824" w:rsidRDefault="000A1824" w:rsidP="000A1824">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25</w:t>
            </w:r>
          </w:p>
        </w:tc>
      </w:tr>
      <w:tr w:rsidR="000A1824" w14:paraId="55AA366B"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76C2DEB0" w14:textId="5C9BEA8E" w:rsidR="000A1824" w:rsidRPr="00510268" w:rsidRDefault="000A1824" w:rsidP="000A1824">
            <w:pPr>
              <w:rPr>
                <w:color w:val="000000"/>
                <w:szCs w:val="24"/>
              </w:rPr>
            </w:pPr>
            <w:r>
              <w:rPr>
                <w:b w:val="0"/>
                <w:color w:val="000000"/>
                <w:szCs w:val="24"/>
              </w:rPr>
              <w:t>Week 3</w:t>
            </w:r>
          </w:p>
        </w:tc>
        <w:tc>
          <w:tcPr>
            <w:tcW w:w="5940" w:type="dxa"/>
          </w:tcPr>
          <w:p w14:paraId="2CE5F761" w14:textId="33471613" w:rsidR="000A1824" w:rsidRDefault="000A1824" w:rsidP="000A1824">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Module 3: MindTap </w:t>
            </w:r>
            <w:r w:rsidR="00F22034">
              <w:rPr>
                <w:color w:val="000000"/>
                <w:szCs w:val="24"/>
              </w:rPr>
              <w:t>Chapter 11 Apply It Assignment (Quiz)</w:t>
            </w:r>
          </w:p>
        </w:tc>
        <w:tc>
          <w:tcPr>
            <w:tcW w:w="1435" w:type="dxa"/>
          </w:tcPr>
          <w:p w14:paraId="0D501E61" w14:textId="7B9C5BD7" w:rsidR="000A1824" w:rsidRDefault="00F22034" w:rsidP="000A1824">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w:t>
            </w:r>
          </w:p>
        </w:tc>
      </w:tr>
      <w:tr w:rsidR="000A1824" w14:paraId="2DCF8939" w14:textId="77777777" w:rsidTr="00F7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DF69623" w14:textId="6FCEF886" w:rsidR="000A1824" w:rsidRPr="00510268" w:rsidRDefault="000A1824" w:rsidP="000A1824">
            <w:pPr>
              <w:rPr>
                <w:color w:val="000000"/>
                <w:szCs w:val="24"/>
              </w:rPr>
            </w:pPr>
            <w:r>
              <w:rPr>
                <w:b w:val="0"/>
                <w:color w:val="000000"/>
                <w:szCs w:val="24"/>
              </w:rPr>
              <w:t>Week 3</w:t>
            </w:r>
          </w:p>
        </w:tc>
        <w:tc>
          <w:tcPr>
            <w:tcW w:w="5940" w:type="dxa"/>
          </w:tcPr>
          <w:p w14:paraId="77EAB2CC" w14:textId="3CBF3716" w:rsidR="000A1824" w:rsidRDefault="000A1824" w:rsidP="000A1824">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3: MindTap </w:t>
            </w:r>
            <w:r w:rsidR="0063550B">
              <w:rPr>
                <w:color w:val="000000"/>
                <w:szCs w:val="24"/>
              </w:rPr>
              <w:t>Learn It 12-2</w:t>
            </w:r>
          </w:p>
        </w:tc>
        <w:tc>
          <w:tcPr>
            <w:tcW w:w="1435" w:type="dxa"/>
          </w:tcPr>
          <w:p w14:paraId="01DA4682" w14:textId="38F28355" w:rsidR="000A1824" w:rsidRDefault="0063550B" w:rsidP="000A1824">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0A1824" w14:paraId="6275EA25" w14:textId="77777777" w:rsidTr="00F771B2">
        <w:tc>
          <w:tcPr>
            <w:cnfStyle w:val="001000000000" w:firstRow="0" w:lastRow="0" w:firstColumn="1" w:lastColumn="0" w:oddVBand="0" w:evenVBand="0" w:oddHBand="0" w:evenHBand="0" w:firstRowFirstColumn="0" w:firstRowLastColumn="0" w:lastRowFirstColumn="0" w:lastRowLastColumn="0"/>
            <w:tcW w:w="1975" w:type="dxa"/>
          </w:tcPr>
          <w:p w14:paraId="0DD018B1" w14:textId="21C5BCE0" w:rsidR="000A1824" w:rsidRPr="00510268" w:rsidRDefault="000A1824" w:rsidP="000A1824">
            <w:pPr>
              <w:rPr>
                <w:color w:val="000000"/>
                <w:szCs w:val="24"/>
              </w:rPr>
            </w:pPr>
            <w:r>
              <w:rPr>
                <w:b w:val="0"/>
                <w:color w:val="000000"/>
                <w:szCs w:val="24"/>
              </w:rPr>
              <w:t>Week 3</w:t>
            </w:r>
          </w:p>
        </w:tc>
        <w:tc>
          <w:tcPr>
            <w:tcW w:w="5940" w:type="dxa"/>
          </w:tcPr>
          <w:p w14:paraId="035005A3" w14:textId="71865D4D" w:rsidR="000A1824" w:rsidRDefault="000A1824" w:rsidP="000A1824">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Module 3: </w:t>
            </w:r>
            <w:r w:rsidR="0063550B">
              <w:rPr>
                <w:color w:val="000000"/>
                <w:szCs w:val="24"/>
              </w:rPr>
              <w:t>MindTap Learn It 12-3 and 12-4</w:t>
            </w:r>
            <w:r>
              <w:rPr>
                <w:color w:val="000000"/>
                <w:szCs w:val="24"/>
              </w:rPr>
              <w:t xml:space="preserve"> </w:t>
            </w:r>
          </w:p>
        </w:tc>
        <w:tc>
          <w:tcPr>
            <w:tcW w:w="1435" w:type="dxa"/>
          </w:tcPr>
          <w:p w14:paraId="2FF4EEB2" w14:textId="4B68E7B8" w:rsidR="000A1824" w:rsidRDefault="0063550B" w:rsidP="000A1824">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7</w:t>
            </w:r>
          </w:p>
        </w:tc>
      </w:tr>
      <w:tr w:rsidR="0063550B" w14:paraId="0F6C9E8F" w14:textId="77777777" w:rsidTr="00F7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3409437" w14:textId="4D3AB8FA" w:rsidR="0063550B" w:rsidRPr="003A22B8" w:rsidRDefault="0063550B" w:rsidP="0063550B">
            <w:pPr>
              <w:rPr>
                <w:b w:val="0"/>
                <w:bCs w:val="0"/>
                <w:color w:val="000000"/>
                <w:szCs w:val="24"/>
              </w:rPr>
            </w:pPr>
            <w:r w:rsidRPr="003A22B8">
              <w:rPr>
                <w:b w:val="0"/>
                <w:bCs w:val="0"/>
                <w:color w:val="000000"/>
                <w:szCs w:val="24"/>
              </w:rPr>
              <w:t>Week 3</w:t>
            </w:r>
          </w:p>
        </w:tc>
        <w:tc>
          <w:tcPr>
            <w:tcW w:w="5940" w:type="dxa"/>
          </w:tcPr>
          <w:p w14:paraId="2F82C08C" w14:textId="081A4B97" w:rsidR="0063550B" w:rsidRDefault="0063550B" w:rsidP="0063550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3: MindTap Learn It </w:t>
            </w:r>
            <w:r w:rsidR="003A22B8">
              <w:rPr>
                <w:color w:val="000000"/>
                <w:szCs w:val="24"/>
              </w:rPr>
              <w:t>14-1 and 14-2</w:t>
            </w:r>
          </w:p>
        </w:tc>
        <w:tc>
          <w:tcPr>
            <w:tcW w:w="1435" w:type="dxa"/>
          </w:tcPr>
          <w:p w14:paraId="46218809" w14:textId="73D29BA5" w:rsidR="0063550B" w:rsidRDefault="003A22B8" w:rsidP="0063550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4</w:t>
            </w:r>
          </w:p>
        </w:tc>
      </w:tr>
      <w:tr w:rsidR="003A22B8" w14:paraId="7800931E" w14:textId="77777777" w:rsidTr="00F771B2">
        <w:tc>
          <w:tcPr>
            <w:cnfStyle w:val="001000000000" w:firstRow="0" w:lastRow="0" w:firstColumn="1" w:lastColumn="0" w:oddVBand="0" w:evenVBand="0" w:oddHBand="0" w:evenHBand="0" w:firstRowFirstColumn="0" w:firstRowLastColumn="0" w:lastRowFirstColumn="0" w:lastRowLastColumn="0"/>
            <w:tcW w:w="1975" w:type="dxa"/>
          </w:tcPr>
          <w:p w14:paraId="43AC75D0" w14:textId="4516804A" w:rsidR="003A22B8" w:rsidRPr="003A22B8" w:rsidRDefault="003A22B8" w:rsidP="003A22B8">
            <w:pPr>
              <w:rPr>
                <w:b w:val="0"/>
                <w:bCs w:val="0"/>
                <w:color w:val="000000"/>
                <w:szCs w:val="24"/>
              </w:rPr>
            </w:pPr>
            <w:r w:rsidRPr="003A22B8">
              <w:rPr>
                <w:b w:val="0"/>
                <w:bCs w:val="0"/>
                <w:color w:val="000000"/>
                <w:szCs w:val="24"/>
              </w:rPr>
              <w:t>Week 3</w:t>
            </w:r>
          </w:p>
        </w:tc>
        <w:tc>
          <w:tcPr>
            <w:tcW w:w="5940" w:type="dxa"/>
          </w:tcPr>
          <w:p w14:paraId="4A308367" w14:textId="54A7D683" w:rsidR="003A22B8" w:rsidRDefault="003A22B8" w:rsidP="003A22B8">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3: MindTap Learn It 14-5</w:t>
            </w:r>
          </w:p>
        </w:tc>
        <w:tc>
          <w:tcPr>
            <w:tcW w:w="1435" w:type="dxa"/>
          </w:tcPr>
          <w:p w14:paraId="422DF443" w14:textId="45DD3588" w:rsidR="003A22B8" w:rsidRDefault="003A22B8" w:rsidP="003A22B8">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6928F7" w14:paraId="21E6D4A2" w14:textId="77777777" w:rsidTr="00F7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8B4AD81" w14:textId="77B3F82E" w:rsidR="006928F7" w:rsidRPr="003A22B8" w:rsidRDefault="006928F7" w:rsidP="003A22B8">
            <w:pPr>
              <w:rPr>
                <w:b w:val="0"/>
                <w:bCs w:val="0"/>
                <w:color w:val="000000"/>
                <w:szCs w:val="24"/>
              </w:rPr>
            </w:pPr>
            <w:r>
              <w:rPr>
                <w:b w:val="0"/>
                <w:bCs w:val="0"/>
                <w:color w:val="000000"/>
                <w:szCs w:val="24"/>
              </w:rPr>
              <w:t>Week 4</w:t>
            </w:r>
          </w:p>
        </w:tc>
        <w:tc>
          <w:tcPr>
            <w:tcW w:w="5940" w:type="dxa"/>
          </w:tcPr>
          <w:p w14:paraId="1670D820" w14:textId="473E04C8"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4: Importance of SCM Discussion </w:t>
            </w:r>
          </w:p>
        </w:tc>
        <w:tc>
          <w:tcPr>
            <w:tcW w:w="1435" w:type="dxa"/>
          </w:tcPr>
          <w:p w14:paraId="02200830" w14:textId="3872972B" w:rsidR="006928F7" w:rsidRDefault="006928F7" w:rsidP="003A22B8">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3A22B8" w14:paraId="00756BDD"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60A48939" w14:textId="53252FFF" w:rsidR="003A22B8" w:rsidRPr="00510268" w:rsidRDefault="003A22B8" w:rsidP="003A22B8">
            <w:pPr>
              <w:rPr>
                <w:color w:val="000000"/>
                <w:szCs w:val="24"/>
              </w:rPr>
            </w:pPr>
            <w:r>
              <w:rPr>
                <w:b w:val="0"/>
                <w:color w:val="000000"/>
                <w:szCs w:val="24"/>
              </w:rPr>
              <w:t>Week 4</w:t>
            </w:r>
          </w:p>
        </w:tc>
        <w:tc>
          <w:tcPr>
            <w:tcW w:w="5940" w:type="dxa"/>
          </w:tcPr>
          <w:p w14:paraId="23312C3F" w14:textId="1E49DC60" w:rsidR="003A22B8" w:rsidRDefault="006928F7" w:rsidP="003A22B8">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4: MindTap Learn It 8-1</w:t>
            </w:r>
            <w:r w:rsidR="003A22B8">
              <w:rPr>
                <w:color w:val="000000"/>
                <w:szCs w:val="24"/>
              </w:rPr>
              <w:t xml:space="preserve"> </w:t>
            </w:r>
          </w:p>
        </w:tc>
        <w:tc>
          <w:tcPr>
            <w:tcW w:w="1435" w:type="dxa"/>
          </w:tcPr>
          <w:p w14:paraId="307B2CE0" w14:textId="6F7C0763" w:rsidR="003A22B8" w:rsidRDefault="006928F7" w:rsidP="003A22B8">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6928F7" w14:paraId="4BB97F5D"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6D8DF78" w14:textId="3BB69653" w:rsidR="006928F7" w:rsidRDefault="006928F7" w:rsidP="006928F7">
            <w:pPr>
              <w:rPr>
                <w:color w:val="000000"/>
                <w:szCs w:val="24"/>
              </w:rPr>
            </w:pPr>
            <w:r>
              <w:rPr>
                <w:b w:val="0"/>
                <w:color w:val="000000"/>
                <w:szCs w:val="24"/>
              </w:rPr>
              <w:t>Week 4</w:t>
            </w:r>
          </w:p>
        </w:tc>
        <w:tc>
          <w:tcPr>
            <w:tcW w:w="5940" w:type="dxa"/>
          </w:tcPr>
          <w:p w14:paraId="0901CA80" w14:textId="3C5A70F6"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4: MindTap Learn It 8-4</w:t>
            </w:r>
          </w:p>
        </w:tc>
        <w:tc>
          <w:tcPr>
            <w:tcW w:w="1435" w:type="dxa"/>
          </w:tcPr>
          <w:p w14:paraId="24C2440D" w14:textId="74AC5658"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6928F7" w14:paraId="7553B100"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52A403D5" w14:textId="73BA637B" w:rsidR="006928F7" w:rsidRDefault="006928F7" w:rsidP="006928F7">
            <w:pPr>
              <w:rPr>
                <w:color w:val="000000"/>
                <w:szCs w:val="24"/>
              </w:rPr>
            </w:pPr>
            <w:r>
              <w:rPr>
                <w:b w:val="0"/>
                <w:color w:val="000000"/>
                <w:szCs w:val="24"/>
              </w:rPr>
              <w:t>Week 4</w:t>
            </w:r>
          </w:p>
        </w:tc>
        <w:tc>
          <w:tcPr>
            <w:tcW w:w="5940" w:type="dxa"/>
          </w:tcPr>
          <w:p w14:paraId="7933EF65" w14:textId="7A93EDEC" w:rsidR="006928F7" w:rsidRDefault="006928F7"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4: MindTap Learn It 8-6</w:t>
            </w:r>
          </w:p>
        </w:tc>
        <w:tc>
          <w:tcPr>
            <w:tcW w:w="1435" w:type="dxa"/>
          </w:tcPr>
          <w:p w14:paraId="587400E8" w14:textId="181B60FC" w:rsidR="006928F7" w:rsidRDefault="006928F7"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7</w:t>
            </w:r>
          </w:p>
        </w:tc>
      </w:tr>
      <w:tr w:rsidR="006928F7" w14:paraId="03C218A1"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3B7B2A3" w14:textId="20699461" w:rsidR="006928F7" w:rsidRPr="00510268" w:rsidRDefault="006928F7" w:rsidP="006928F7">
            <w:pPr>
              <w:rPr>
                <w:color w:val="000000"/>
                <w:szCs w:val="24"/>
              </w:rPr>
            </w:pPr>
            <w:r>
              <w:rPr>
                <w:b w:val="0"/>
                <w:color w:val="000000"/>
                <w:szCs w:val="24"/>
              </w:rPr>
              <w:t>Week 4</w:t>
            </w:r>
          </w:p>
        </w:tc>
        <w:tc>
          <w:tcPr>
            <w:tcW w:w="5940" w:type="dxa"/>
          </w:tcPr>
          <w:p w14:paraId="294CD748" w14:textId="21B29A8F"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4: MindTap Chapter 13 Apply It Assignment (Quiz) </w:t>
            </w:r>
          </w:p>
        </w:tc>
        <w:tc>
          <w:tcPr>
            <w:tcW w:w="1435" w:type="dxa"/>
          </w:tcPr>
          <w:p w14:paraId="03EBAFC0" w14:textId="660E33B9"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6928F7" w14:paraId="21E84B8E"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48379957" w14:textId="705E681D" w:rsidR="006928F7" w:rsidRPr="00CF0D2D" w:rsidRDefault="00CF0D2D" w:rsidP="006928F7">
            <w:pPr>
              <w:rPr>
                <w:b w:val="0"/>
                <w:bCs w:val="0"/>
                <w:color w:val="000000"/>
                <w:szCs w:val="24"/>
              </w:rPr>
            </w:pPr>
            <w:r w:rsidRPr="00CF0D2D">
              <w:rPr>
                <w:b w:val="0"/>
                <w:bCs w:val="0"/>
                <w:color w:val="000000"/>
                <w:szCs w:val="24"/>
              </w:rPr>
              <w:t>Week 5</w:t>
            </w:r>
          </w:p>
        </w:tc>
        <w:tc>
          <w:tcPr>
            <w:tcW w:w="5940" w:type="dxa"/>
          </w:tcPr>
          <w:p w14:paraId="18026D52" w14:textId="0F3DD907" w:rsidR="006928F7" w:rsidRPr="006928F7" w:rsidRDefault="00CF0D2D"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5: Financial Information Discussion</w:t>
            </w:r>
          </w:p>
        </w:tc>
        <w:tc>
          <w:tcPr>
            <w:tcW w:w="1435" w:type="dxa"/>
          </w:tcPr>
          <w:p w14:paraId="3028A254" w14:textId="042511E7" w:rsidR="006928F7" w:rsidRDefault="00CF0D2D"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w:t>
            </w:r>
          </w:p>
        </w:tc>
      </w:tr>
      <w:tr w:rsidR="006928F7" w14:paraId="49807759"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35492FA" w14:textId="75C3D96E" w:rsidR="006928F7" w:rsidRPr="00AA394F" w:rsidRDefault="006928F7" w:rsidP="006928F7">
            <w:pPr>
              <w:rPr>
                <w:b w:val="0"/>
                <w:color w:val="000000"/>
                <w:szCs w:val="24"/>
              </w:rPr>
            </w:pPr>
            <w:r w:rsidRPr="00AA394F">
              <w:rPr>
                <w:b w:val="0"/>
                <w:color w:val="000000"/>
                <w:szCs w:val="24"/>
              </w:rPr>
              <w:t>Week 5</w:t>
            </w:r>
          </w:p>
        </w:tc>
        <w:tc>
          <w:tcPr>
            <w:tcW w:w="5940" w:type="dxa"/>
          </w:tcPr>
          <w:p w14:paraId="6E976C0A" w14:textId="547DF049"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5: MindTap </w:t>
            </w:r>
            <w:r w:rsidR="009732E1">
              <w:rPr>
                <w:color w:val="000000"/>
                <w:szCs w:val="24"/>
              </w:rPr>
              <w:t xml:space="preserve">Chapter 15 Apply It Assignment (Quiz) </w:t>
            </w:r>
            <w:r>
              <w:rPr>
                <w:color w:val="000000"/>
                <w:szCs w:val="24"/>
              </w:rPr>
              <w:t xml:space="preserve"> </w:t>
            </w:r>
          </w:p>
        </w:tc>
        <w:tc>
          <w:tcPr>
            <w:tcW w:w="1435" w:type="dxa"/>
          </w:tcPr>
          <w:p w14:paraId="4218B910" w14:textId="2A5A317F" w:rsidR="006928F7" w:rsidRDefault="009732E1"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6928F7" w14:paraId="40534FB6" w14:textId="77777777" w:rsidTr="0012599D">
        <w:trPr>
          <w:trHeight w:val="845"/>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8304F55" w14:textId="4BFC1795" w:rsidR="006928F7" w:rsidRPr="00AA394F" w:rsidRDefault="006928F7" w:rsidP="006928F7">
            <w:pPr>
              <w:rPr>
                <w:b w:val="0"/>
                <w:color w:val="000000"/>
                <w:szCs w:val="24"/>
              </w:rPr>
            </w:pPr>
            <w:r w:rsidRPr="00AA394F">
              <w:rPr>
                <w:b w:val="0"/>
                <w:color w:val="000000"/>
                <w:szCs w:val="24"/>
              </w:rPr>
              <w:t>Week 5</w:t>
            </w:r>
          </w:p>
        </w:tc>
        <w:tc>
          <w:tcPr>
            <w:tcW w:w="5940" w:type="dxa"/>
          </w:tcPr>
          <w:p w14:paraId="60603855" w14:textId="2EF2F922" w:rsidR="006928F7" w:rsidRDefault="009732E1"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5: MindTap Learn It 16-1 and 16-2</w:t>
            </w:r>
          </w:p>
        </w:tc>
        <w:tc>
          <w:tcPr>
            <w:tcW w:w="1435" w:type="dxa"/>
          </w:tcPr>
          <w:p w14:paraId="665E0784" w14:textId="3A4C512A" w:rsidR="006928F7" w:rsidRDefault="009732E1"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4</w:t>
            </w:r>
          </w:p>
        </w:tc>
      </w:tr>
      <w:tr w:rsidR="006928F7" w14:paraId="125C004C"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D36F57F" w14:textId="32245EFF" w:rsidR="006928F7" w:rsidRPr="00AA394F" w:rsidRDefault="006928F7" w:rsidP="006928F7">
            <w:pPr>
              <w:rPr>
                <w:b w:val="0"/>
                <w:color w:val="000000"/>
                <w:szCs w:val="24"/>
              </w:rPr>
            </w:pPr>
            <w:r w:rsidRPr="00AA394F">
              <w:rPr>
                <w:b w:val="0"/>
                <w:color w:val="000000"/>
                <w:szCs w:val="24"/>
              </w:rPr>
              <w:t>Week 5</w:t>
            </w:r>
          </w:p>
        </w:tc>
        <w:tc>
          <w:tcPr>
            <w:tcW w:w="5940" w:type="dxa"/>
          </w:tcPr>
          <w:p w14:paraId="6074CC45" w14:textId="608E4047" w:rsidR="006928F7" w:rsidRDefault="006928F7"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5: MindTap L</w:t>
            </w:r>
            <w:r w:rsidR="00D613EB">
              <w:rPr>
                <w:color w:val="000000"/>
                <w:szCs w:val="24"/>
              </w:rPr>
              <w:t>earn It 16-3</w:t>
            </w:r>
          </w:p>
        </w:tc>
        <w:tc>
          <w:tcPr>
            <w:tcW w:w="1435" w:type="dxa"/>
          </w:tcPr>
          <w:p w14:paraId="7BCD69AD" w14:textId="081134A7" w:rsidR="006928F7" w:rsidRDefault="00D613EB"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4</w:t>
            </w:r>
          </w:p>
        </w:tc>
      </w:tr>
      <w:tr w:rsidR="006928F7" w14:paraId="13926D85"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447E33E9" w14:textId="28DDFAA0" w:rsidR="006928F7" w:rsidRPr="00AA394F" w:rsidRDefault="002B4BFA" w:rsidP="006928F7">
            <w:pPr>
              <w:rPr>
                <w:b w:val="0"/>
                <w:color w:val="000000"/>
                <w:szCs w:val="24"/>
              </w:rPr>
            </w:pPr>
            <w:r>
              <w:rPr>
                <w:b w:val="0"/>
                <w:color w:val="000000"/>
                <w:szCs w:val="24"/>
              </w:rPr>
              <w:t>Week 6</w:t>
            </w:r>
          </w:p>
        </w:tc>
        <w:tc>
          <w:tcPr>
            <w:tcW w:w="5940" w:type="dxa"/>
          </w:tcPr>
          <w:p w14:paraId="389A4E08" w14:textId="208CCCC5" w:rsidR="006928F7" w:rsidRDefault="002B4BFA"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Module 6: </w:t>
            </w:r>
            <w:r w:rsidR="006752F7">
              <w:rPr>
                <w:color w:val="000000"/>
                <w:szCs w:val="24"/>
              </w:rPr>
              <w:t xml:space="preserve">Entrepreneurship Discussion </w:t>
            </w:r>
            <w:r>
              <w:rPr>
                <w:color w:val="000000"/>
                <w:szCs w:val="24"/>
              </w:rPr>
              <w:t xml:space="preserve"> </w:t>
            </w:r>
          </w:p>
        </w:tc>
        <w:tc>
          <w:tcPr>
            <w:tcW w:w="1435" w:type="dxa"/>
          </w:tcPr>
          <w:p w14:paraId="12B06153" w14:textId="04A1CB9F" w:rsidR="006928F7" w:rsidRDefault="002B4BFA" w:rsidP="006928F7">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w:t>
            </w:r>
          </w:p>
        </w:tc>
      </w:tr>
      <w:tr w:rsidR="006928F7" w14:paraId="2FD115E5"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7A754A9" w14:textId="1307B699" w:rsidR="006928F7" w:rsidRPr="00AA394F" w:rsidRDefault="002B4BFA" w:rsidP="006928F7">
            <w:pPr>
              <w:rPr>
                <w:b w:val="0"/>
                <w:color w:val="000000"/>
                <w:szCs w:val="24"/>
              </w:rPr>
            </w:pPr>
            <w:r>
              <w:rPr>
                <w:b w:val="0"/>
                <w:color w:val="000000"/>
                <w:szCs w:val="24"/>
              </w:rPr>
              <w:t>Week 6</w:t>
            </w:r>
          </w:p>
        </w:tc>
        <w:tc>
          <w:tcPr>
            <w:tcW w:w="5940" w:type="dxa"/>
          </w:tcPr>
          <w:p w14:paraId="1967BB94" w14:textId="6F8D7EC4" w:rsidR="006928F7" w:rsidRDefault="002B4BFA"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6: MindTap Learn It 4-2 and 4-3</w:t>
            </w:r>
          </w:p>
        </w:tc>
        <w:tc>
          <w:tcPr>
            <w:tcW w:w="1435" w:type="dxa"/>
          </w:tcPr>
          <w:p w14:paraId="3B93CA9F" w14:textId="22452482" w:rsidR="006928F7" w:rsidRDefault="002B4BFA" w:rsidP="006928F7">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2B4BFA" w14:paraId="244FC36D"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0341CDC2" w14:textId="5B97412D" w:rsidR="002B4BFA" w:rsidRPr="00AA394F" w:rsidRDefault="002B4BFA" w:rsidP="002B4BFA">
            <w:pPr>
              <w:rPr>
                <w:b w:val="0"/>
                <w:color w:val="000000"/>
                <w:szCs w:val="24"/>
              </w:rPr>
            </w:pPr>
            <w:r>
              <w:rPr>
                <w:b w:val="0"/>
                <w:color w:val="000000"/>
                <w:szCs w:val="24"/>
              </w:rPr>
              <w:t>Week 6</w:t>
            </w:r>
          </w:p>
        </w:tc>
        <w:tc>
          <w:tcPr>
            <w:tcW w:w="5940" w:type="dxa"/>
          </w:tcPr>
          <w:p w14:paraId="0E7F3D9B" w14:textId="26A9C253" w:rsidR="002B4BFA" w:rsidRDefault="002B4BFA" w:rsidP="002B4BFA">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6: MindTap Learn It 4-5</w:t>
            </w:r>
          </w:p>
        </w:tc>
        <w:tc>
          <w:tcPr>
            <w:tcW w:w="1435" w:type="dxa"/>
          </w:tcPr>
          <w:p w14:paraId="426B2AA5" w14:textId="209C45E1" w:rsidR="002B4BFA" w:rsidRDefault="002B4BFA" w:rsidP="002B4BFA">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2B4BFA" w14:paraId="69973193" w14:textId="77777777" w:rsidTr="002B4BF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308EB04" w14:textId="0D06B8F6" w:rsidR="002B4BFA" w:rsidRPr="00AA394F" w:rsidRDefault="002B4BFA" w:rsidP="002B4BFA">
            <w:pPr>
              <w:rPr>
                <w:b w:val="0"/>
                <w:color w:val="000000"/>
                <w:szCs w:val="24"/>
              </w:rPr>
            </w:pPr>
            <w:r>
              <w:rPr>
                <w:b w:val="0"/>
                <w:color w:val="000000"/>
                <w:szCs w:val="24"/>
              </w:rPr>
              <w:t>Week 6</w:t>
            </w:r>
          </w:p>
        </w:tc>
        <w:tc>
          <w:tcPr>
            <w:tcW w:w="5940" w:type="dxa"/>
          </w:tcPr>
          <w:p w14:paraId="282CB7B2" w14:textId="0C1DAF5F" w:rsidR="002B4BFA" w:rsidRDefault="002B4BFA" w:rsidP="002B4BFA">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6: MindTap Learn It 4-6 and 4-7</w:t>
            </w:r>
          </w:p>
        </w:tc>
        <w:tc>
          <w:tcPr>
            <w:tcW w:w="1435" w:type="dxa"/>
          </w:tcPr>
          <w:p w14:paraId="568FE6D4" w14:textId="0B953B54" w:rsidR="002B4BFA" w:rsidRDefault="002B4BFA" w:rsidP="002B4BFA">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4</w:t>
            </w:r>
          </w:p>
        </w:tc>
      </w:tr>
      <w:tr w:rsidR="002B4BFA" w14:paraId="48787567"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4F3B9275" w14:textId="693BD91C" w:rsidR="002B4BFA" w:rsidRPr="00AA394F" w:rsidRDefault="002B4BFA" w:rsidP="002B4BFA">
            <w:pPr>
              <w:rPr>
                <w:b w:val="0"/>
                <w:color w:val="000000"/>
                <w:szCs w:val="24"/>
              </w:rPr>
            </w:pPr>
            <w:r>
              <w:rPr>
                <w:b w:val="0"/>
                <w:color w:val="000000"/>
                <w:szCs w:val="24"/>
              </w:rPr>
              <w:t>Week 6</w:t>
            </w:r>
          </w:p>
        </w:tc>
        <w:tc>
          <w:tcPr>
            <w:tcW w:w="5940" w:type="dxa"/>
          </w:tcPr>
          <w:p w14:paraId="3B6E6740" w14:textId="0AD32F49" w:rsidR="002B4BFA" w:rsidRDefault="002B4BFA" w:rsidP="002B4BFA">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6: MindTap Chapter 4 Case Activity</w:t>
            </w:r>
          </w:p>
        </w:tc>
        <w:tc>
          <w:tcPr>
            <w:tcW w:w="1435" w:type="dxa"/>
          </w:tcPr>
          <w:p w14:paraId="157BC670" w14:textId="2FA33178" w:rsidR="002B4BFA" w:rsidRDefault="002B4BFA" w:rsidP="002B4BFA">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2B4BFA" w14:paraId="5A410ABC"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855B715" w14:textId="1EA67D85" w:rsidR="002B4BFA" w:rsidRPr="00510268" w:rsidRDefault="002B4BFA" w:rsidP="002B4BFA">
            <w:pPr>
              <w:rPr>
                <w:color w:val="000000"/>
                <w:szCs w:val="24"/>
              </w:rPr>
            </w:pPr>
            <w:r>
              <w:rPr>
                <w:b w:val="0"/>
                <w:color w:val="000000"/>
                <w:szCs w:val="24"/>
              </w:rPr>
              <w:t>Week 6</w:t>
            </w:r>
          </w:p>
        </w:tc>
        <w:tc>
          <w:tcPr>
            <w:tcW w:w="5940" w:type="dxa"/>
          </w:tcPr>
          <w:p w14:paraId="3B5D82EF" w14:textId="24ECFA44" w:rsidR="002B4BFA" w:rsidRDefault="002B4BFA" w:rsidP="002B4BFA">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6: MindTap - Chapter 5 Apply It Assignment (Quiz) </w:t>
            </w:r>
          </w:p>
        </w:tc>
        <w:tc>
          <w:tcPr>
            <w:tcW w:w="1435" w:type="dxa"/>
          </w:tcPr>
          <w:p w14:paraId="0D74F0A8" w14:textId="78F501B8" w:rsidR="002B4BFA" w:rsidRDefault="002B4BFA" w:rsidP="002B4BFA">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4C3F7B" w14:paraId="7FF64F7D"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0C45C6DC" w14:textId="12D79D4B" w:rsidR="004C3F7B" w:rsidRPr="00EF097D" w:rsidRDefault="004C3F7B" w:rsidP="004C3F7B">
            <w:pPr>
              <w:rPr>
                <w:b w:val="0"/>
                <w:color w:val="000000"/>
                <w:szCs w:val="24"/>
              </w:rPr>
            </w:pPr>
            <w:r>
              <w:rPr>
                <w:b w:val="0"/>
                <w:color w:val="000000"/>
                <w:szCs w:val="24"/>
              </w:rPr>
              <w:t>Week 7</w:t>
            </w:r>
          </w:p>
        </w:tc>
        <w:tc>
          <w:tcPr>
            <w:tcW w:w="5940" w:type="dxa"/>
          </w:tcPr>
          <w:p w14:paraId="6BEAA35C" w14:textId="6E4B5282" w:rsidR="004C3F7B" w:rsidRDefault="004C3F7B"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7: Sustainable Management Practices Discussion</w:t>
            </w:r>
          </w:p>
        </w:tc>
        <w:tc>
          <w:tcPr>
            <w:tcW w:w="1435" w:type="dxa"/>
          </w:tcPr>
          <w:p w14:paraId="2389FE87" w14:textId="1DFE7C43" w:rsidR="004C3F7B" w:rsidRDefault="004C3F7B"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20</w:t>
            </w:r>
          </w:p>
        </w:tc>
      </w:tr>
      <w:tr w:rsidR="004C3F7B" w14:paraId="754686BE"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BB82725" w14:textId="3C3B28B6" w:rsidR="004C3F7B" w:rsidRDefault="004C3F7B" w:rsidP="004C3F7B">
            <w:pPr>
              <w:rPr>
                <w:b w:val="0"/>
                <w:color w:val="000000"/>
                <w:szCs w:val="24"/>
              </w:rPr>
            </w:pPr>
            <w:r>
              <w:rPr>
                <w:b w:val="0"/>
                <w:color w:val="000000"/>
                <w:szCs w:val="24"/>
              </w:rPr>
              <w:t>Week 7</w:t>
            </w:r>
          </w:p>
        </w:tc>
        <w:tc>
          <w:tcPr>
            <w:tcW w:w="5940" w:type="dxa"/>
          </w:tcPr>
          <w:p w14:paraId="52C28723" w14:textId="6E8DE19F" w:rsidR="004C3F7B" w:rsidRDefault="004C3F7B"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Module 7: MindTap Learn It </w:t>
            </w:r>
            <w:r w:rsidR="00132F13">
              <w:rPr>
                <w:color w:val="000000"/>
                <w:szCs w:val="24"/>
              </w:rPr>
              <w:t>2-1 and 2-2</w:t>
            </w:r>
          </w:p>
        </w:tc>
        <w:tc>
          <w:tcPr>
            <w:tcW w:w="1435" w:type="dxa"/>
          </w:tcPr>
          <w:p w14:paraId="0BC73B9C" w14:textId="57C0C3FF" w:rsidR="004C3F7B" w:rsidRDefault="00132F13"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4C3F7B" w14:paraId="26DD3CC6"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635CE8B8" w14:textId="72FFB251" w:rsidR="004C3F7B" w:rsidRDefault="004C3F7B" w:rsidP="004C3F7B">
            <w:pPr>
              <w:rPr>
                <w:b w:val="0"/>
                <w:color w:val="000000"/>
                <w:szCs w:val="24"/>
              </w:rPr>
            </w:pPr>
            <w:r>
              <w:rPr>
                <w:b w:val="0"/>
                <w:color w:val="000000"/>
                <w:szCs w:val="24"/>
              </w:rPr>
              <w:t>Week 7</w:t>
            </w:r>
          </w:p>
        </w:tc>
        <w:tc>
          <w:tcPr>
            <w:tcW w:w="5940" w:type="dxa"/>
          </w:tcPr>
          <w:p w14:paraId="7E58B3B5" w14:textId="45E8F5EE" w:rsidR="004C3F7B" w:rsidRDefault="004C3F7B"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Module 7: MindTap </w:t>
            </w:r>
            <w:r w:rsidR="00132F13">
              <w:rPr>
                <w:color w:val="000000"/>
                <w:szCs w:val="24"/>
              </w:rPr>
              <w:t>Learn It 2-4</w:t>
            </w:r>
          </w:p>
        </w:tc>
        <w:tc>
          <w:tcPr>
            <w:tcW w:w="1435" w:type="dxa"/>
          </w:tcPr>
          <w:p w14:paraId="2BF310EE" w14:textId="5B224C41" w:rsidR="004C3F7B" w:rsidRDefault="00132F13"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4C3F7B" w14:paraId="46C72D3B"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2293881" w14:textId="1C07B5DB" w:rsidR="004C3F7B" w:rsidRDefault="004C3F7B" w:rsidP="004C3F7B">
            <w:pPr>
              <w:rPr>
                <w:b w:val="0"/>
                <w:color w:val="000000"/>
                <w:szCs w:val="24"/>
              </w:rPr>
            </w:pPr>
            <w:r>
              <w:rPr>
                <w:b w:val="0"/>
                <w:color w:val="000000"/>
                <w:szCs w:val="24"/>
              </w:rPr>
              <w:t>Week 7</w:t>
            </w:r>
          </w:p>
        </w:tc>
        <w:tc>
          <w:tcPr>
            <w:tcW w:w="5940" w:type="dxa"/>
          </w:tcPr>
          <w:p w14:paraId="72698341" w14:textId="2ABF4CBC" w:rsidR="004C3F7B" w:rsidRPr="00132F13" w:rsidRDefault="00132F13" w:rsidP="00132F13">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7: MindTap Learn It 2-6</w:t>
            </w:r>
          </w:p>
        </w:tc>
        <w:tc>
          <w:tcPr>
            <w:tcW w:w="1435" w:type="dxa"/>
          </w:tcPr>
          <w:p w14:paraId="54DD3F03" w14:textId="0C3ACC46" w:rsidR="004C3F7B" w:rsidRDefault="00132F13"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132F13" w14:paraId="48A51568"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2F6849EC" w14:textId="4D37BEF5" w:rsidR="00132F13" w:rsidRPr="00132F13" w:rsidRDefault="00132F13" w:rsidP="004C3F7B">
            <w:pPr>
              <w:rPr>
                <w:b w:val="0"/>
                <w:bCs w:val="0"/>
                <w:color w:val="000000"/>
                <w:szCs w:val="24"/>
              </w:rPr>
            </w:pPr>
            <w:r w:rsidRPr="00132F13">
              <w:rPr>
                <w:b w:val="0"/>
                <w:bCs w:val="0"/>
                <w:color w:val="000000"/>
                <w:szCs w:val="24"/>
              </w:rPr>
              <w:t>Week 7</w:t>
            </w:r>
          </w:p>
        </w:tc>
        <w:tc>
          <w:tcPr>
            <w:tcW w:w="5940" w:type="dxa"/>
          </w:tcPr>
          <w:p w14:paraId="4EE8A532" w14:textId="0FF8338F" w:rsidR="00132F13" w:rsidRDefault="00132F13" w:rsidP="00132F13">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7: MindTap Learn It 2-7</w:t>
            </w:r>
          </w:p>
        </w:tc>
        <w:tc>
          <w:tcPr>
            <w:tcW w:w="1435" w:type="dxa"/>
          </w:tcPr>
          <w:p w14:paraId="4E164D6C" w14:textId="3FDEAA00" w:rsidR="00132F13" w:rsidRDefault="00132F13"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132F13" w14:paraId="20F6D0BC"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231556F" w14:textId="1470B9AA" w:rsidR="00132F13" w:rsidRPr="00132F13" w:rsidRDefault="00132F13" w:rsidP="004C3F7B">
            <w:pPr>
              <w:rPr>
                <w:b w:val="0"/>
                <w:bCs w:val="0"/>
                <w:color w:val="000000"/>
                <w:szCs w:val="24"/>
              </w:rPr>
            </w:pPr>
            <w:r w:rsidRPr="00132F13">
              <w:rPr>
                <w:b w:val="0"/>
                <w:bCs w:val="0"/>
                <w:color w:val="000000"/>
                <w:szCs w:val="24"/>
              </w:rPr>
              <w:t xml:space="preserve">Week 7 </w:t>
            </w:r>
          </w:p>
        </w:tc>
        <w:tc>
          <w:tcPr>
            <w:tcW w:w="5940" w:type="dxa"/>
          </w:tcPr>
          <w:p w14:paraId="19A76AF4" w14:textId="406D8DFA" w:rsidR="00132F13" w:rsidRDefault="00132F13" w:rsidP="00132F13">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7: MindTap Learn It 2-8</w:t>
            </w:r>
          </w:p>
        </w:tc>
        <w:tc>
          <w:tcPr>
            <w:tcW w:w="1435" w:type="dxa"/>
          </w:tcPr>
          <w:p w14:paraId="46BECE22" w14:textId="45EC7EF2" w:rsidR="00132F13" w:rsidRDefault="00132F13"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3</w:t>
            </w:r>
          </w:p>
        </w:tc>
      </w:tr>
      <w:tr w:rsidR="00132F13" w14:paraId="0C910745" w14:textId="77777777" w:rsidTr="00806B17">
        <w:tc>
          <w:tcPr>
            <w:cnfStyle w:val="001000000000" w:firstRow="0" w:lastRow="0" w:firstColumn="1" w:lastColumn="0" w:oddVBand="0" w:evenVBand="0" w:oddHBand="0" w:evenHBand="0" w:firstRowFirstColumn="0" w:firstRowLastColumn="0" w:lastRowFirstColumn="0" w:lastRowLastColumn="0"/>
            <w:tcW w:w="1975" w:type="dxa"/>
            <w:vAlign w:val="center"/>
          </w:tcPr>
          <w:p w14:paraId="0F9B62E8" w14:textId="7E2E4955" w:rsidR="00132F13" w:rsidRPr="00132F13" w:rsidRDefault="00132F13" w:rsidP="004C3F7B">
            <w:pPr>
              <w:rPr>
                <w:b w:val="0"/>
                <w:bCs w:val="0"/>
                <w:color w:val="000000"/>
                <w:szCs w:val="24"/>
              </w:rPr>
            </w:pPr>
            <w:r w:rsidRPr="00132F13">
              <w:rPr>
                <w:b w:val="0"/>
                <w:bCs w:val="0"/>
                <w:color w:val="000000"/>
                <w:szCs w:val="24"/>
              </w:rPr>
              <w:t>Week 7</w:t>
            </w:r>
          </w:p>
        </w:tc>
        <w:tc>
          <w:tcPr>
            <w:tcW w:w="5940" w:type="dxa"/>
          </w:tcPr>
          <w:p w14:paraId="572E22D7" w14:textId="73898424" w:rsidR="00132F13" w:rsidRDefault="00132F13" w:rsidP="00132F13">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Module 7: MindTap Chapter 2 Case Activity</w:t>
            </w:r>
          </w:p>
        </w:tc>
        <w:tc>
          <w:tcPr>
            <w:tcW w:w="1435" w:type="dxa"/>
          </w:tcPr>
          <w:p w14:paraId="1FFB73AA" w14:textId="7D9F55E8" w:rsidR="00132F13" w:rsidRDefault="00132F13" w:rsidP="004C3F7B">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3</w:t>
            </w:r>
          </w:p>
        </w:tc>
      </w:tr>
      <w:tr w:rsidR="004C3F7B" w14:paraId="527CB26D" w14:textId="77777777" w:rsidTr="0080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7D5E613" w14:textId="63F0DB86" w:rsidR="004C3F7B" w:rsidRDefault="004C3F7B" w:rsidP="004C3F7B">
            <w:pPr>
              <w:rPr>
                <w:b w:val="0"/>
                <w:color w:val="000000"/>
                <w:szCs w:val="24"/>
              </w:rPr>
            </w:pPr>
            <w:r>
              <w:rPr>
                <w:b w:val="0"/>
                <w:color w:val="000000"/>
                <w:szCs w:val="24"/>
              </w:rPr>
              <w:t>Week 8</w:t>
            </w:r>
          </w:p>
        </w:tc>
        <w:tc>
          <w:tcPr>
            <w:tcW w:w="5940" w:type="dxa"/>
          </w:tcPr>
          <w:p w14:paraId="13E85EA4" w14:textId="3DCB4BC9" w:rsidR="004C3F7B" w:rsidRDefault="004C3F7B"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Module 8: Project Management Discussion</w:t>
            </w:r>
          </w:p>
        </w:tc>
        <w:tc>
          <w:tcPr>
            <w:tcW w:w="1435" w:type="dxa"/>
          </w:tcPr>
          <w:p w14:paraId="54837718" w14:textId="49E70DCF" w:rsidR="004C3F7B" w:rsidRDefault="004C3F7B" w:rsidP="004C3F7B">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20</w:t>
            </w:r>
          </w:p>
        </w:tc>
      </w:tr>
      <w:tr w:rsidR="004C3F7B" w14:paraId="57F9B2EF" w14:textId="77777777" w:rsidTr="00BA45E5">
        <w:tc>
          <w:tcPr>
            <w:cnfStyle w:val="001000000000" w:firstRow="0" w:lastRow="0" w:firstColumn="1" w:lastColumn="0" w:oddVBand="0" w:evenVBand="0" w:oddHBand="0" w:evenHBand="0" w:firstRowFirstColumn="0" w:firstRowLastColumn="0" w:lastRowFirstColumn="0" w:lastRowLastColumn="0"/>
            <w:tcW w:w="7915" w:type="dxa"/>
            <w:gridSpan w:val="2"/>
            <w:shd w:val="clear" w:color="auto" w:fill="4F81BD" w:themeFill="accent1"/>
          </w:tcPr>
          <w:p w14:paraId="2754756F" w14:textId="6D813FAC" w:rsidR="004C3F7B" w:rsidRPr="00BA45E5" w:rsidRDefault="004C3F7B" w:rsidP="004C3F7B">
            <w:pPr>
              <w:rPr>
                <w:color w:val="000000" w:themeColor="text1"/>
                <w:szCs w:val="24"/>
              </w:rPr>
            </w:pPr>
          </w:p>
        </w:tc>
        <w:tc>
          <w:tcPr>
            <w:tcW w:w="1435" w:type="dxa"/>
            <w:shd w:val="clear" w:color="auto" w:fill="4F81BD" w:themeFill="accent1"/>
          </w:tcPr>
          <w:p w14:paraId="6E29E316" w14:textId="0D5E1611" w:rsidR="004C3F7B" w:rsidRPr="00BA45E5" w:rsidRDefault="004C3F7B" w:rsidP="004C3F7B">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bl>
    <w:p w14:paraId="70AEB699" w14:textId="4586D5D9" w:rsidR="0053069E" w:rsidRDefault="009321D3" w:rsidP="0053069E">
      <w:pPr>
        <w:pStyle w:val="NormalWeb"/>
        <w:rPr>
          <w:rFonts w:ascii="Arial" w:hAnsi="Arial" w:cs="Arial"/>
        </w:rPr>
      </w:pPr>
      <w:r>
        <w:rPr>
          <w:rFonts w:ascii="Arial" w:hAnsi="Arial" w:cs="Arial"/>
        </w:rPr>
        <w:lastRenderedPageBreak/>
        <w:t>S</w:t>
      </w:r>
      <w:r w:rsidR="0053069E" w:rsidRPr="00BE75DE">
        <w:rPr>
          <w:rFonts w:ascii="Arial" w:hAnsi="Arial" w:cs="Arial"/>
        </w:rPr>
        <w:t xml:space="preserve">PC grades on an A, B, C scale; they do not offer pluses (+) or </w:t>
      </w:r>
      <w:r w:rsidR="00BE75DE">
        <w:rPr>
          <w:rFonts w:ascii="Arial" w:hAnsi="Arial" w:cs="Arial"/>
        </w:rPr>
        <w:t>minuses (-). The grading scale</w:t>
      </w:r>
      <w:r w:rsidR="005967A7">
        <w:rPr>
          <w:rFonts w:ascii="Arial" w:hAnsi="Arial" w:cs="Arial"/>
        </w:rPr>
        <w:t xml:space="preserve"> for this class</w:t>
      </w:r>
      <w:r w:rsidR="00BE75DE">
        <w:rPr>
          <w:rFonts w:ascii="Arial" w:hAnsi="Arial" w:cs="Arial"/>
        </w:rPr>
        <w:t>:</w:t>
      </w:r>
    </w:p>
    <w:tbl>
      <w:tblPr>
        <w:tblStyle w:val="GridTable4-Accent21"/>
        <w:tblW w:w="0" w:type="auto"/>
        <w:tblLook w:val="04A0" w:firstRow="1" w:lastRow="0" w:firstColumn="1" w:lastColumn="0" w:noHBand="0" w:noVBand="1"/>
      </w:tblPr>
      <w:tblGrid>
        <w:gridCol w:w="3116"/>
        <w:gridCol w:w="3117"/>
        <w:gridCol w:w="3117"/>
      </w:tblGrid>
      <w:tr w:rsidR="00BE75DE" w14:paraId="1D48A630" w14:textId="77777777" w:rsidTr="00BE7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99FF35B" w14:textId="77777777" w:rsidR="00BE75DE" w:rsidRDefault="00BE75DE" w:rsidP="0053069E">
            <w:pPr>
              <w:pStyle w:val="NormalWeb"/>
              <w:rPr>
                <w:rFonts w:ascii="Arial" w:hAnsi="Arial" w:cs="Arial"/>
              </w:rPr>
            </w:pPr>
            <w:r>
              <w:rPr>
                <w:rFonts w:ascii="Arial" w:hAnsi="Arial" w:cs="Arial"/>
              </w:rPr>
              <w:t>Scale</w:t>
            </w:r>
          </w:p>
        </w:tc>
        <w:tc>
          <w:tcPr>
            <w:tcW w:w="3117" w:type="dxa"/>
          </w:tcPr>
          <w:p w14:paraId="0847D9EE" w14:textId="77777777" w:rsidR="00BE75DE" w:rsidRDefault="00BE75DE" w:rsidP="0053069E">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Minimum Points</w:t>
            </w:r>
          </w:p>
        </w:tc>
        <w:tc>
          <w:tcPr>
            <w:tcW w:w="3117" w:type="dxa"/>
          </w:tcPr>
          <w:p w14:paraId="47803A48" w14:textId="77777777" w:rsidR="00BE75DE" w:rsidRDefault="00BE75DE" w:rsidP="0053069E">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Points</w:t>
            </w:r>
          </w:p>
        </w:tc>
      </w:tr>
      <w:tr w:rsidR="00BE75DE" w14:paraId="7AB8FA05" w14:textId="77777777" w:rsidTr="00BE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1C449A" w14:textId="77777777" w:rsidR="00BE75DE" w:rsidRDefault="00BE75DE" w:rsidP="0053069E">
            <w:pPr>
              <w:pStyle w:val="NormalWeb"/>
              <w:rPr>
                <w:rFonts w:ascii="Arial" w:hAnsi="Arial" w:cs="Arial"/>
              </w:rPr>
            </w:pPr>
            <w:r>
              <w:rPr>
                <w:rFonts w:ascii="Arial" w:hAnsi="Arial" w:cs="Arial"/>
              </w:rPr>
              <w:t>90% - 100% A</w:t>
            </w:r>
          </w:p>
        </w:tc>
        <w:tc>
          <w:tcPr>
            <w:tcW w:w="3117" w:type="dxa"/>
          </w:tcPr>
          <w:p w14:paraId="62806E28" w14:textId="4AD44D67" w:rsidR="00BE75DE" w:rsidRDefault="00AA394F" w:rsidP="00245F4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r w:rsidR="00E84C67">
              <w:rPr>
                <w:rFonts w:ascii="Arial" w:hAnsi="Arial" w:cs="Arial"/>
              </w:rPr>
              <w:t>7</w:t>
            </w:r>
            <w:r w:rsidR="000D19CC">
              <w:rPr>
                <w:rFonts w:ascii="Arial" w:hAnsi="Arial" w:cs="Arial"/>
              </w:rPr>
              <w:t>0</w:t>
            </w:r>
          </w:p>
        </w:tc>
        <w:tc>
          <w:tcPr>
            <w:tcW w:w="3117" w:type="dxa"/>
          </w:tcPr>
          <w:p w14:paraId="740EE6CB" w14:textId="52579273" w:rsidR="00BE75DE" w:rsidRDefault="009421AA" w:rsidP="0053069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413</w:t>
            </w:r>
          </w:p>
        </w:tc>
      </w:tr>
      <w:tr w:rsidR="00BE75DE" w14:paraId="32B0647F" w14:textId="77777777" w:rsidTr="00BE75DE">
        <w:tc>
          <w:tcPr>
            <w:cnfStyle w:val="001000000000" w:firstRow="0" w:lastRow="0" w:firstColumn="1" w:lastColumn="0" w:oddVBand="0" w:evenVBand="0" w:oddHBand="0" w:evenHBand="0" w:firstRowFirstColumn="0" w:firstRowLastColumn="0" w:lastRowFirstColumn="0" w:lastRowLastColumn="0"/>
            <w:tcW w:w="3116" w:type="dxa"/>
          </w:tcPr>
          <w:p w14:paraId="255C90D2" w14:textId="77777777" w:rsidR="00BE75DE" w:rsidRDefault="00BE75DE" w:rsidP="0053069E">
            <w:pPr>
              <w:pStyle w:val="NormalWeb"/>
              <w:rPr>
                <w:rFonts w:ascii="Arial" w:hAnsi="Arial" w:cs="Arial"/>
              </w:rPr>
            </w:pPr>
            <w:r>
              <w:rPr>
                <w:rFonts w:ascii="Arial" w:hAnsi="Arial" w:cs="Arial"/>
              </w:rPr>
              <w:t>80% - 89% B</w:t>
            </w:r>
          </w:p>
        </w:tc>
        <w:tc>
          <w:tcPr>
            <w:tcW w:w="3117" w:type="dxa"/>
          </w:tcPr>
          <w:p w14:paraId="6B2C9DA1" w14:textId="289C2876" w:rsidR="00BE75DE" w:rsidRDefault="00491604" w:rsidP="005306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329</w:t>
            </w:r>
          </w:p>
        </w:tc>
        <w:tc>
          <w:tcPr>
            <w:tcW w:w="3117" w:type="dxa"/>
          </w:tcPr>
          <w:p w14:paraId="29A8256C" w14:textId="3F3246D3" w:rsidR="00BE75DE" w:rsidRDefault="00AA394F" w:rsidP="005306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r w:rsidR="00775D95">
              <w:rPr>
                <w:rFonts w:ascii="Arial" w:hAnsi="Arial" w:cs="Arial"/>
              </w:rPr>
              <w:t>69</w:t>
            </w:r>
          </w:p>
        </w:tc>
      </w:tr>
      <w:tr w:rsidR="00BE75DE" w14:paraId="227352F1" w14:textId="77777777" w:rsidTr="00BE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0C21D2" w14:textId="77777777" w:rsidR="00BE75DE" w:rsidRDefault="00BE75DE" w:rsidP="0053069E">
            <w:pPr>
              <w:pStyle w:val="NormalWeb"/>
              <w:rPr>
                <w:rFonts w:ascii="Arial" w:hAnsi="Arial" w:cs="Arial"/>
              </w:rPr>
            </w:pPr>
            <w:r>
              <w:rPr>
                <w:rFonts w:ascii="Arial" w:hAnsi="Arial" w:cs="Arial"/>
              </w:rPr>
              <w:t>70% - 79% C</w:t>
            </w:r>
          </w:p>
        </w:tc>
        <w:tc>
          <w:tcPr>
            <w:tcW w:w="3117" w:type="dxa"/>
          </w:tcPr>
          <w:p w14:paraId="507A4C48" w14:textId="300807A5" w:rsidR="00BE75DE" w:rsidRDefault="00A239B8" w:rsidP="0053069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288</w:t>
            </w:r>
          </w:p>
        </w:tc>
        <w:tc>
          <w:tcPr>
            <w:tcW w:w="3117" w:type="dxa"/>
          </w:tcPr>
          <w:p w14:paraId="7ECD3B92" w14:textId="218C7A0B" w:rsidR="00BE75DE" w:rsidRDefault="00BA2E35" w:rsidP="0053069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328</w:t>
            </w:r>
          </w:p>
        </w:tc>
      </w:tr>
      <w:tr w:rsidR="00BE75DE" w14:paraId="0E6C5CCE" w14:textId="77777777" w:rsidTr="00BE75DE">
        <w:tc>
          <w:tcPr>
            <w:cnfStyle w:val="001000000000" w:firstRow="0" w:lastRow="0" w:firstColumn="1" w:lastColumn="0" w:oddVBand="0" w:evenVBand="0" w:oddHBand="0" w:evenHBand="0" w:firstRowFirstColumn="0" w:firstRowLastColumn="0" w:lastRowFirstColumn="0" w:lastRowLastColumn="0"/>
            <w:tcW w:w="3116" w:type="dxa"/>
          </w:tcPr>
          <w:p w14:paraId="3D41A79D" w14:textId="77777777" w:rsidR="00BE75DE" w:rsidRDefault="00BE75DE" w:rsidP="0053069E">
            <w:pPr>
              <w:pStyle w:val="NormalWeb"/>
              <w:rPr>
                <w:rFonts w:ascii="Arial" w:hAnsi="Arial" w:cs="Arial"/>
              </w:rPr>
            </w:pPr>
            <w:r>
              <w:rPr>
                <w:rFonts w:ascii="Arial" w:hAnsi="Arial" w:cs="Arial"/>
              </w:rPr>
              <w:t>60% - 69% D</w:t>
            </w:r>
          </w:p>
        </w:tc>
        <w:tc>
          <w:tcPr>
            <w:tcW w:w="3117" w:type="dxa"/>
          </w:tcPr>
          <w:p w14:paraId="1AC8177E" w14:textId="2F4A6E9A" w:rsidR="00BE75DE" w:rsidRDefault="009D7682" w:rsidP="005306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2C06FF">
              <w:rPr>
                <w:rFonts w:ascii="Arial" w:hAnsi="Arial" w:cs="Arial"/>
              </w:rPr>
              <w:t>46</w:t>
            </w:r>
          </w:p>
        </w:tc>
        <w:tc>
          <w:tcPr>
            <w:tcW w:w="3117" w:type="dxa"/>
          </w:tcPr>
          <w:p w14:paraId="0939EE01" w14:textId="5075B77F" w:rsidR="00BE75DE" w:rsidRDefault="009D7682" w:rsidP="005306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A239B8">
              <w:rPr>
                <w:rFonts w:ascii="Arial" w:hAnsi="Arial" w:cs="Arial"/>
              </w:rPr>
              <w:t>87</w:t>
            </w:r>
          </w:p>
        </w:tc>
      </w:tr>
      <w:tr w:rsidR="00BE75DE" w14:paraId="03F848CF" w14:textId="77777777" w:rsidTr="00BE7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310667" w14:textId="77777777" w:rsidR="00BE75DE" w:rsidRDefault="00BE75DE" w:rsidP="0053069E">
            <w:pPr>
              <w:pStyle w:val="NormalWeb"/>
              <w:rPr>
                <w:rFonts w:ascii="Arial" w:hAnsi="Arial" w:cs="Arial"/>
              </w:rPr>
            </w:pPr>
            <w:r>
              <w:rPr>
                <w:rFonts w:ascii="Arial" w:hAnsi="Arial" w:cs="Arial"/>
              </w:rPr>
              <w:t>0 - 59% F</w:t>
            </w:r>
          </w:p>
        </w:tc>
        <w:tc>
          <w:tcPr>
            <w:tcW w:w="3117" w:type="dxa"/>
          </w:tcPr>
          <w:p w14:paraId="69CF86C4" w14:textId="77777777" w:rsidR="00BE75DE" w:rsidRDefault="00BE75DE" w:rsidP="0053069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3117" w:type="dxa"/>
          </w:tcPr>
          <w:p w14:paraId="5971F607" w14:textId="13EFB49E" w:rsidR="00BE75DE" w:rsidRDefault="009D7682" w:rsidP="0053069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01481C">
              <w:rPr>
                <w:rFonts w:ascii="Arial" w:hAnsi="Arial" w:cs="Arial"/>
              </w:rPr>
              <w:t>45</w:t>
            </w:r>
          </w:p>
        </w:tc>
      </w:tr>
    </w:tbl>
    <w:p w14:paraId="2D3469F6" w14:textId="77777777" w:rsidR="00CD4A71" w:rsidRDefault="00CD4A71" w:rsidP="009B731A">
      <w:pPr>
        <w:pStyle w:val="Heading2"/>
      </w:pPr>
    </w:p>
    <w:p w14:paraId="1796FF5F" w14:textId="77777777" w:rsidR="0034334E" w:rsidRPr="002F627B" w:rsidRDefault="001E77FA" w:rsidP="009B731A">
      <w:pPr>
        <w:pStyle w:val="Heading2"/>
      </w:pPr>
      <w:r>
        <w:t>STUDENTS’ EXPECTATIONS</w:t>
      </w:r>
    </w:p>
    <w:p w14:paraId="16CF9D7B" w14:textId="77777777" w:rsidR="00C07CC0" w:rsidRDefault="00C07CC0" w:rsidP="00944653">
      <w:pPr>
        <w:rPr>
          <w:rFonts w:cs="Arial"/>
          <w:color w:val="8064A2" w:themeColor="accent4"/>
          <w:szCs w:val="24"/>
        </w:rPr>
      </w:pPr>
    </w:p>
    <w:p w14:paraId="35D9337A" w14:textId="77777777" w:rsidR="003F55A7" w:rsidRPr="00944653" w:rsidRDefault="00C07CC0" w:rsidP="00944653">
      <w:pPr>
        <w:rPr>
          <w:rFonts w:cs="Arial"/>
          <w:b/>
          <w:szCs w:val="24"/>
        </w:rPr>
      </w:pPr>
      <w:r w:rsidRPr="00944653">
        <w:rPr>
          <w:rFonts w:cs="Arial"/>
          <w:b/>
          <w:szCs w:val="24"/>
        </w:rPr>
        <w:t>Please review SPC Expectations for Student Conduct</w:t>
      </w:r>
      <w:r w:rsidR="00944653" w:rsidRPr="00944653">
        <w:rPr>
          <w:rFonts w:cs="Arial"/>
          <w:b/>
          <w:szCs w:val="24"/>
        </w:rPr>
        <w:t xml:space="preserve">: </w:t>
      </w:r>
      <w:hyperlink r:id="rId26" w:history="1">
        <w:r w:rsidRPr="00944653">
          <w:rPr>
            <w:rStyle w:val="Hyperlink"/>
            <w:rFonts w:cs="Arial"/>
            <w:b/>
            <w:szCs w:val="24"/>
          </w:rPr>
          <w:t>https://www</w:t>
        </w:r>
        <w:r w:rsidR="00944653" w:rsidRPr="00944653">
          <w:rPr>
            <w:rStyle w:val="Hyperlink"/>
            <w:rFonts w:cs="Arial"/>
            <w:b/>
            <w:szCs w:val="24"/>
          </w:rPr>
          <w:t>.spcollege.edu/studentconduct/</w:t>
        </w:r>
      </w:hyperlink>
    </w:p>
    <w:p w14:paraId="6898A736" w14:textId="77777777" w:rsidR="000258B3" w:rsidRDefault="000258B3" w:rsidP="00944653">
      <w:pPr>
        <w:spacing w:after="60"/>
        <w:rPr>
          <w:szCs w:val="24"/>
        </w:rPr>
      </w:pPr>
    </w:p>
    <w:p w14:paraId="43539EEE" w14:textId="77777777" w:rsidR="000258B3" w:rsidRPr="00CD69E6" w:rsidRDefault="000258B3" w:rsidP="00944653">
      <w:pPr>
        <w:spacing w:after="60"/>
        <w:rPr>
          <w:b/>
          <w:szCs w:val="24"/>
        </w:rPr>
      </w:pPr>
      <w:r w:rsidRPr="00CD69E6">
        <w:rPr>
          <w:b/>
          <w:szCs w:val="24"/>
        </w:rPr>
        <w:t xml:space="preserve">Online Student Participation and Conduct Guidelines: </w:t>
      </w:r>
      <w:hyperlink r:id="rId27" w:anchor="onlineguide" w:history="1">
        <w:r w:rsidRPr="00CD69E6">
          <w:rPr>
            <w:rStyle w:val="Hyperlink"/>
            <w:b/>
            <w:szCs w:val="24"/>
          </w:rPr>
          <w:t>www.spcollege.edu/addendum/#onlineguide</w:t>
        </w:r>
      </w:hyperlink>
    </w:p>
    <w:p w14:paraId="7A04E1E8" w14:textId="77777777" w:rsidR="000258B3" w:rsidRDefault="000258B3" w:rsidP="00944653">
      <w:pPr>
        <w:spacing w:after="60"/>
        <w:rPr>
          <w:szCs w:val="24"/>
        </w:rPr>
      </w:pPr>
    </w:p>
    <w:p w14:paraId="285B6C21" w14:textId="77777777" w:rsidR="00944653" w:rsidRPr="009954FD" w:rsidRDefault="000258B3" w:rsidP="009954FD">
      <w:pPr>
        <w:spacing w:after="60"/>
        <w:rPr>
          <w:b/>
          <w:szCs w:val="24"/>
        </w:rPr>
      </w:pPr>
      <w:r w:rsidRPr="00CD69E6">
        <w:rPr>
          <w:b/>
          <w:szCs w:val="24"/>
        </w:rPr>
        <w:t xml:space="preserve">Academic Honesty: </w:t>
      </w:r>
      <w:hyperlink r:id="rId28" w:history="1">
        <w:r w:rsidRPr="00CD69E6">
          <w:rPr>
            <w:rStyle w:val="Hyperlink"/>
            <w:b/>
            <w:szCs w:val="24"/>
          </w:rPr>
          <w:t>www.spcollege.edu/academichonesty</w:t>
        </w:r>
      </w:hyperlink>
    </w:p>
    <w:p w14:paraId="565008BA" w14:textId="77777777" w:rsidR="00944653" w:rsidRPr="00CD4A71" w:rsidRDefault="00944653" w:rsidP="00944653">
      <w:pPr>
        <w:rPr>
          <w:rFonts w:eastAsia="Times New Roman" w:cs="Arial"/>
          <w:szCs w:val="24"/>
        </w:rPr>
      </w:pPr>
    </w:p>
    <w:p w14:paraId="576BA022" w14:textId="77777777" w:rsidR="00944653" w:rsidRDefault="001E77FA" w:rsidP="001E77FA">
      <w:pPr>
        <w:autoSpaceDE w:val="0"/>
        <w:autoSpaceDN w:val="0"/>
        <w:adjustRightInd w:val="0"/>
        <w:spacing w:line="225" w:lineRule="exact"/>
        <w:ind w:left="40" w:right="-20"/>
        <w:rPr>
          <w:rFonts w:eastAsia="Times New Roman" w:cs="Arial"/>
          <w:b/>
          <w:szCs w:val="24"/>
        </w:rPr>
      </w:pPr>
      <w:r w:rsidRPr="00CD4A71">
        <w:rPr>
          <w:rFonts w:eastAsia="Times New Roman" w:cs="Arial"/>
          <w:b/>
          <w:szCs w:val="24"/>
        </w:rPr>
        <w:t>Professionalism:</w:t>
      </w:r>
    </w:p>
    <w:p w14:paraId="41285F9B" w14:textId="77777777" w:rsidR="00CD4A71" w:rsidRPr="00CD4A71" w:rsidRDefault="00CD4A71" w:rsidP="001E77FA">
      <w:pPr>
        <w:autoSpaceDE w:val="0"/>
        <w:autoSpaceDN w:val="0"/>
        <w:adjustRightInd w:val="0"/>
        <w:spacing w:line="225" w:lineRule="exact"/>
        <w:ind w:left="40" w:right="-20"/>
        <w:rPr>
          <w:rFonts w:eastAsia="Times New Roman" w:cs="Arial"/>
          <w:b/>
          <w:szCs w:val="24"/>
        </w:rPr>
      </w:pPr>
    </w:p>
    <w:p w14:paraId="56EB2D04" w14:textId="0B748D59" w:rsidR="00944653" w:rsidRPr="00CD4A71" w:rsidRDefault="00944653" w:rsidP="000569D2">
      <w:pPr>
        <w:pStyle w:val="NoSpacing"/>
      </w:pPr>
      <w:r w:rsidRPr="00CD4A71">
        <w:t>The behavior of all students in class should reflect a professional, respectful, and compassionate environment. Inappropriate or inconsiderate behavior will result in dismissal from the classroom and/or penalties to the student’s course grade</w:t>
      </w:r>
      <w:r w:rsidR="001F6EF4" w:rsidRPr="00CD4A71">
        <w:t xml:space="preserve">. </w:t>
      </w:r>
      <w:r w:rsidRPr="00CD4A71">
        <w:t>You are to be thoughtful of your comments, actions, and decisions and how it impacts your classmates and your instructor. For a clearer understanding of what is expected from students in this course please access the link below for an overview of professionalism in business</w:t>
      </w:r>
      <w:r w:rsidR="009F5C5C" w:rsidRPr="00CD4A71">
        <w:t xml:space="preserve">. </w:t>
      </w:r>
      <w:r w:rsidRPr="00CD4A71">
        <w:t>Also carefully review the section in your syllabus regarding netiquette</w:t>
      </w:r>
      <w:r w:rsidR="001F6EF4" w:rsidRPr="00CD4A71">
        <w:t xml:space="preserve">. </w:t>
      </w:r>
      <w:r w:rsidRPr="00CD4A71">
        <w:t>All online communications shared in this class will be subject to review as part of the score assigned for professionalism/</w:t>
      </w:r>
      <w:proofErr w:type="gramStart"/>
      <w:r w:rsidRPr="00CD4A71">
        <w:t>communications</w:t>
      </w:r>
      <w:proofErr w:type="gramEnd"/>
    </w:p>
    <w:p w14:paraId="172AC52D" w14:textId="77777777" w:rsidR="00944653" w:rsidRPr="009954FD" w:rsidRDefault="006E54FC" w:rsidP="009954FD">
      <w:pPr>
        <w:rPr>
          <w:rFonts w:cs="Arial"/>
        </w:rPr>
      </w:pPr>
      <w:hyperlink r:id="rId29" w:history="1">
        <w:r w:rsidR="00944653" w:rsidRPr="00944653">
          <w:rPr>
            <w:rStyle w:val="Hyperlink"/>
            <w:rFonts w:cs="Arial"/>
          </w:rPr>
          <w:t>http://smallbusiness.chron.com/meaning-professionalism-work-ethic-746.html</w:t>
        </w:r>
      </w:hyperlink>
      <w:r w:rsidR="00944653" w:rsidRPr="00944653">
        <w:rPr>
          <w:rFonts w:cs="Arial"/>
        </w:rPr>
        <w:t xml:space="preserve"> </w:t>
      </w:r>
    </w:p>
    <w:p w14:paraId="5EDB1734" w14:textId="77777777" w:rsidR="00944653" w:rsidRPr="00944653" w:rsidRDefault="00944653" w:rsidP="00944653">
      <w:pPr>
        <w:spacing w:line="240" w:lineRule="auto"/>
        <w:rPr>
          <w:rFonts w:eastAsia="Times New Roman" w:cs="Arial"/>
          <w:szCs w:val="24"/>
        </w:rPr>
      </w:pPr>
    </w:p>
    <w:p w14:paraId="16160727" w14:textId="77777777" w:rsidR="00944653" w:rsidRDefault="00944653" w:rsidP="00944653">
      <w:pPr>
        <w:spacing w:line="240" w:lineRule="auto"/>
        <w:rPr>
          <w:rFonts w:eastAsia="Times New Roman" w:cs="Arial"/>
          <w:b/>
          <w:szCs w:val="24"/>
        </w:rPr>
      </w:pPr>
      <w:r w:rsidRPr="00944653">
        <w:rPr>
          <w:rFonts w:eastAsia="Times New Roman" w:cs="Arial"/>
          <w:b/>
          <w:szCs w:val="24"/>
        </w:rPr>
        <w:t>Netiquette</w:t>
      </w:r>
      <w:r w:rsidR="001E77FA">
        <w:rPr>
          <w:rFonts w:eastAsia="Times New Roman" w:cs="Arial"/>
          <w:b/>
          <w:szCs w:val="24"/>
        </w:rPr>
        <w:t>:</w:t>
      </w:r>
    </w:p>
    <w:p w14:paraId="661D0DCD" w14:textId="77777777" w:rsidR="005967A7" w:rsidRDefault="005967A7" w:rsidP="00944653">
      <w:pPr>
        <w:spacing w:line="240" w:lineRule="auto"/>
        <w:rPr>
          <w:rFonts w:eastAsia="Times New Roman" w:cs="Arial"/>
          <w:b/>
          <w:szCs w:val="24"/>
        </w:rPr>
      </w:pPr>
    </w:p>
    <w:p w14:paraId="03A758E1" w14:textId="6580C11D" w:rsidR="005967A7" w:rsidRDefault="005967A7" w:rsidP="00944653">
      <w:pPr>
        <w:spacing w:line="240" w:lineRule="auto"/>
        <w:rPr>
          <w:rFonts w:eastAsia="Times New Roman" w:cs="Arial"/>
          <w:b/>
          <w:szCs w:val="24"/>
        </w:rPr>
      </w:pPr>
      <w:r>
        <w:rPr>
          <w:rFonts w:eastAsia="Times New Roman" w:cs="Arial"/>
          <w:b/>
          <w:szCs w:val="24"/>
        </w:rPr>
        <w:t xml:space="preserve">SPC Netiquette Policy: </w:t>
      </w:r>
      <w:hyperlink r:id="rId30" w:anchor="expectations" w:history="1">
        <w:r w:rsidR="00CA482A" w:rsidRPr="009E57FC">
          <w:rPr>
            <w:rStyle w:val="Hyperlink"/>
            <w:rFonts w:eastAsia="Times New Roman" w:cs="Arial"/>
            <w:b/>
            <w:szCs w:val="24"/>
          </w:rPr>
          <w:t>https://www.spcollege.edu/current-students/student-affairs/student-right-to-know/student-responsibilities#expectations</w:t>
        </w:r>
      </w:hyperlink>
      <w:r w:rsidR="00CA482A">
        <w:rPr>
          <w:rFonts w:eastAsia="Times New Roman" w:cs="Arial"/>
          <w:b/>
          <w:szCs w:val="24"/>
        </w:rPr>
        <w:t xml:space="preserve"> </w:t>
      </w:r>
    </w:p>
    <w:p w14:paraId="46095654" w14:textId="77777777" w:rsidR="005967A7" w:rsidRPr="00944653" w:rsidRDefault="005967A7" w:rsidP="00944653">
      <w:pPr>
        <w:spacing w:line="240" w:lineRule="auto"/>
        <w:rPr>
          <w:rFonts w:eastAsia="Times New Roman" w:cs="Arial"/>
          <w:b/>
          <w:szCs w:val="24"/>
        </w:rPr>
      </w:pPr>
    </w:p>
    <w:p w14:paraId="6F419CE5" w14:textId="05961D0F" w:rsidR="00944653" w:rsidRPr="00944653" w:rsidRDefault="00944653" w:rsidP="00944653">
      <w:pPr>
        <w:spacing w:line="240" w:lineRule="auto"/>
        <w:rPr>
          <w:rFonts w:eastAsia="Times New Roman" w:cs="Arial"/>
          <w:szCs w:val="24"/>
        </w:rPr>
      </w:pPr>
      <w:r w:rsidRPr="00944653">
        <w:rPr>
          <w:rFonts w:eastAsia="Times New Roman" w:cs="Arial"/>
          <w:szCs w:val="24"/>
        </w:rPr>
        <w:t xml:space="preserve">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 The word "netiquette" is short for "Internet etiquette." Rules of netiquette have grown organically with the growth of the Internet to help users act responsibly when they access or transmit information online. As a student, </w:t>
      </w:r>
      <w:r w:rsidR="001F6EF4" w:rsidRPr="00944653">
        <w:rPr>
          <w:rFonts w:eastAsia="Times New Roman" w:cs="Arial"/>
          <w:szCs w:val="24"/>
        </w:rPr>
        <w:t>businessperson,</w:t>
      </w:r>
      <w:r w:rsidRPr="00944653">
        <w:rPr>
          <w:rFonts w:eastAsia="Times New Roman" w:cs="Arial"/>
          <w:szCs w:val="24"/>
        </w:rPr>
        <w:t xml:space="preserve"> or potential entrepreneur you should be aware of the common rules of netiquette for the Web and employ a communication style that follows these guidelines. </w:t>
      </w:r>
    </w:p>
    <w:p w14:paraId="432CE8DD" w14:textId="77777777" w:rsidR="00944653" w:rsidRPr="00944653" w:rsidRDefault="00944653" w:rsidP="00944653">
      <w:pPr>
        <w:spacing w:line="240" w:lineRule="auto"/>
        <w:rPr>
          <w:rFonts w:eastAsia="Times New Roman" w:cs="Arial"/>
          <w:szCs w:val="24"/>
        </w:rPr>
      </w:pPr>
    </w:p>
    <w:p w14:paraId="2CEE40E0" w14:textId="77777777" w:rsidR="00944653" w:rsidRPr="00944653" w:rsidRDefault="001E77FA" w:rsidP="00944653">
      <w:pPr>
        <w:spacing w:line="240" w:lineRule="auto"/>
        <w:rPr>
          <w:rFonts w:eastAsia="Times New Roman" w:cs="Arial"/>
          <w:b/>
          <w:szCs w:val="24"/>
        </w:rPr>
      </w:pPr>
      <w:r>
        <w:rPr>
          <w:rFonts w:eastAsia="Times New Roman" w:cs="Arial"/>
          <w:b/>
          <w:szCs w:val="24"/>
        </w:rPr>
        <w:t>Rules:</w:t>
      </w:r>
    </w:p>
    <w:p w14:paraId="4B3B9C01"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Be considerate. Rude or threatening language, inflammatory assertions (often referred to as "flaming"), personal attacks, and other inappropriate communication will not be tolerated. </w:t>
      </w:r>
    </w:p>
    <w:p w14:paraId="48DCA8E8"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lastRenderedPageBreak/>
        <w:t xml:space="preserve">Never post a message that is in all capital letters -- it comes across to the reader as SHOUTING! </w:t>
      </w:r>
    </w:p>
    <w:p w14:paraId="54489E40"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Use boldface and italics sparingly, as they can denote sarcasm. </w:t>
      </w:r>
    </w:p>
    <w:p w14:paraId="00EBF284"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Keep messages short and to the point. </w:t>
      </w:r>
    </w:p>
    <w:p w14:paraId="76C36FB1" w14:textId="3B9B81EE"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Always practice proper spelling, good grammar, punctuation, and </w:t>
      </w:r>
      <w:r w:rsidR="005967A7">
        <w:rPr>
          <w:rFonts w:eastAsia="Times New Roman" w:cs="Arial"/>
          <w:szCs w:val="24"/>
        </w:rPr>
        <w:t>composition in all course communications</w:t>
      </w:r>
      <w:r w:rsidRPr="00944653">
        <w:rPr>
          <w:rFonts w:eastAsia="Times New Roman" w:cs="Arial"/>
          <w:szCs w:val="24"/>
        </w:rPr>
        <w:t xml:space="preserve">. It </w:t>
      </w:r>
      <w:proofErr w:type="gramStart"/>
      <w:r w:rsidRPr="00944653">
        <w:rPr>
          <w:rFonts w:eastAsia="Times New Roman" w:cs="Arial"/>
          <w:szCs w:val="24"/>
        </w:rPr>
        <w:t xml:space="preserve">is </w:t>
      </w:r>
      <w:r w:rsidR="006445E3" w:rsidRPr="00944653">
        <w:rPr>
          <w:rFonts w:eastAsia="Times New Roman" w:cs="Arial"/>
          <w:szCs w:val="24"/>
        </w:rPr>
        <w:t>a reflection</w:t>
      </w:r>
      <w:r w:rsidRPr="00944653">
        <w:rPr>
          <w:rFonts w:eastAsia="Times New Roman" w:cs="Arial"/>
          <w:szCs w:val="24"/>
        </w:rPr>
        <w:t xml:space="preserve"> of</w:t>
      </w:r>
      <w:proofErr w:type="gramEnd"/>
      <w:r w:rsidRPr="00944653">
        <w:rPr>
          <w:rFonts w:eastAsia="Times New Roman" w:cs="Arial"/>
          <w:szCs w:val="24"/>
        </w:rPr>
        <w:t xml:space="preserve"> your student and work ethic. </w:t>
      </w:r>
    </w:p>
    <w:p w14:paraId="42A0CCEB"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Do not write in “text code” when emailing your professor. </w:t>
      </w:r>
    </w:p>
    <w:p w14:paraId="2DE21CE1"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Keep in mind that threaded discussions are meant to be constructive exchanges. </w:t>
      </w:r>
    </w:p>
    <w:p w14:paraId="567A9E7B"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Remember that your emails </w:t>
      </w:r>
      <w:r w:rsidR="005967A7">
        <w:rPr>
          <w:rFonts w:eastAsia="Times New Roman" w:cs="Arial"/>
          <w:szCs w:val="24"/>
        </w:rPr>
        <w:t>are all saved throughout the du</w:t>
      </w:r>
      <w:r w:rsidRPr="00944653">
        <w:rPr>
          <w:rFonts w:eastAsia="Times New Roman" w:cs="Arial"/>
          <w:szCs w:val="24"/>
        </w:rPr>
        <w:t xml:space="preserve">ration of the course and archived with SPC at the conclusion of the term. </w:t>
      </w:r>
    </w:p>
    <w:p w14:paraId="391EBE1C"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Be respectful and treat everyone as you would want to be treated yourself. </w:t>
      </w:r>
    </w:p>
    <w:p w14:paraId="6B700173"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If you receive an upsetting email or post “cool off” before you respond. </w:t>
      </w:r>
    </w:p>
    <w:p w14:paraId="42F48B58" w14:textId="77777777" w:rsidR="00944653" w:rsidRPr="00944653" w:rsidRDefault="00944653" w:rsidP="00944653">
      <w:pPr>
        <w:numPr>
          <w:ilvl w:val="0"/>
          <w:numId w:val="4"/>
        </w:numPr>
        <w:spacing w:line="240" w:lineRule="auto"/>
        <w:rPr>
          <w:rFonts w:eastAsia="Times New Roman" w:cs="Arial"/>
          <w:szCs w:val="24"/>
        </w:rPr>
      </w:pPr>
      <w:r w:rsidRPr="00944653">
        <w:rPr>
          <w:rFonts w:eastAsia="Times New Roman" w:cs="Arial"/>
          <w:szCs w:val="24"/>
        </w:rPr>
        <w:t xml:space="preserve">Spell check! </w:t>
      </w:r>
    </w:p>
    <w:p w14:paraId="3A927E78" w14:textId="77777777" w:rsidR="00944653" w:rsidRDefault="00944653" w:rsidP="00944653">
      <w:pPr>
        <w:spacing w:line="240" w:lineRule="auto"/>
        <w:rPr>
          <w:rFonts w:ascii="Times New Roman" w:eastAsia="Times New Roman" w:hAnsi="Times New Roman" w:cs="Times New Roman"/>
          <w:szCs w:val="24"/>
        </w:rPr>
      </w:pPr>
    </w:p>
    <w:p w14:paraId="210A90B8" w14:textId="77777777" w:rsidR="00944653" w:rsidRDefault="00944653" w:rsidP="00944653">
      <w:pPr>
        <w:spacing w:line="240" w:lineRule="auto"/>
      </w:pPr>
    </w:p>
    <w:p w14:paraId="2D5EB57E" w14:textId="77777777" w:rsidR="00535EEA" w:rsidRDefault="00944653" w:rsidP="00535EEA">
      <w:pPr>
        <w:pStyle w:val="Heading2"/>
      </w:pPr>
      <w:r w:rsidRPr="002F627B">
        <w:t>INSTRUCTOR’S EXPECTATIONS</w:t>
      </w:r>
    </w:p>
    <w:p w14:paraId="256563AA" w14:textId="742597A2" w:rsidR="00944653" w:rsidRPr="009954FD" w:rsidRDefault="001E77FA" w:rsidP="009954FD">
      <w:pPr>
        <w:pStyle w:val="Heading2"/>
        <w:rPr>
          <w:rFonts w:ascii="Times New Roman" w:eastAsia="Times New Roman" w:hAnsi="Times New Roman" w:cs="Times New Roman"/>
          <w:b w:val="0"/>
          <w:szCs w:val="24"/>
        </w:rPr>
      </w:pPr>
      <w:r w:rsidRPr="00535EEA">
        <w:rPr>
          <w:rFonts w:eastAsia="Times New Roman" w:cs="Arial"/>
          <w:b w:val="0"/>
          <w:caps w:val="0"/>
          <w:sz w:val="24"/>
          <w:szCs w:val="24"/>
        </w:rPr>
        <w:t>My goal is to respond to student emails within 24 hours through the business week and within 48 hours on the weekends</w:t>
      </w:r>
      <w:r w:rsidR="009F5C5C" w:rsidRPr="00535EEA">
        <w:rPr>
          <w:rFonts w:eastAsia="Times New Roman" w:cs="Arial"/>
          <w:b w:val="0"/>
          <w:caps w:val="0"/>
          <w:sz w:val="24"/>
          <w:szCs w:val="24"/>
        </w:rPr>
        <w:t xml:space="preserve">. </w:t>
      </w:r>
      <w:r w:rsidRPr="00535EEA">
        <w:rPr>
          <w:rFonts w:eastAsia="Times New Roman" w:cs="Arial"/>
          <w:b w:val="0"/>
          <w:caps w:val="0"/>
          <w:sz w:val="24"/>
          <w:szCs w:val="24"/>
        </w:rPr>
        <w:t xml:space="preserve">I will make every attempt to grade student assignments within </w:t>
      </w:r>
      <w:r w:rsidR="00DC00DF">
        <w:rPr>
          <w:rFonts w:eastAsia="Times New Roman" w:cs="Arial"/>
          <w:b w:val="0"/>
          <w:caps w:val="0"/>
          <w:sz w:val="24"/>
          <w:szCs w:val="24"/>
        </w:rPr>
        <w:t xml:space="preserve">four </w:t>
      </w:r>
      <w:r w:rsidR="0074154F">
        <w:rPr>
          <w:rFonts w:eastAsia="Times New Roman" w:cs="Arial"/>
          <w:b w:val="0"/>
          <w:caps w:val="0"/>
          <w:sz w:val="24"/>
          <w:szCs w:val="24"/>
        </w:rPr>
        <w:t>business days</w:t>
      </w:r>
      <w:r w:rsidRPr="00535EEA">
        <w:rPr>
          <w:rFonts w:eastAsia="Times New Roman" w:cs="Arial"/>
          <w:b w:val="0"/>
          <w:caps w:val="0"/>
          <w:sz w:val="24"/>
          <w:szCs w:val="24"/>
        </w:rPr>
        <w:t xml:space="preserve"> by giving feedback so that you can successfully continue in the course</w:t>
      </w:r>
      <w:r w:rsidR="00944653" w:rsidRPr="00535EEA">
        <w:rPr>
          <w:rFonts w:eastAsia="Times New Roman" w:cs="Arial"/>
          <w:b w:val="0"/>
          <w:sz w:val="24"/>
          <w:szCs w:val="24"/>
        </w:rPr>
        <w:t>.</w:t>
      </w:r>
    </w:p>
    <w:p w14:paraId="380E8F8E" w14:textId="77777777" w:rsidR="0034334E" w:rsidRDefault="0034334E" w:rsidP="0034334E"/>
    <w:p w14:paraId="21A5FF26" w14:textId="77777777" w:rsidR="006E4665" w:rsidRPr="002F627B" w:rsidRDefault="006E4665" w:rsidP="006E4665">
      <w:pPr>
        <w:pStyle w:val="Heading2"/>
      </w:pPr>
      <w:r>
        <w:t>TurnItIn</w:t>
      </w:r>
    </w:p>
    <w:p w14:paraId="783A0FFF" w14:textId="19506BED" w:rsidR="006E4665" w:rsidRDefault="006E4665" w:rsidP="00944653">
      <w:pPr>
        <w:spacing w:after="60"/>
        <w:rPr>
          <w:color w:val="000000"/>
          <w:szCs w:val="24"/>
        </w:rPr>
      </w:pPr>
      <w:r w:rsidRPr="006E4665">
        <w:rPr>
          <w:color w:val="000000"/>
          <w:szCs w:val="24"/>
        </w:rPr>
        <w:t xml:space="preserve">The instructor of this course may </w:t>
      </w:r>
      <w:r w:rsidR="00FE6588">
        <w:rPr>
          <w:color w:val="000000"/>
          <w:szCs w:val="24"/>
        </w:rPr>
        <w:t xml:space="preserve">require </w:t>
      </w:r>
      <w:r w:rsidR="006445E3">
        <w:rPr>
          <w:color w:val="000000"/>
          <w:szCs w:val="24"/>
        </w:rPr>
        <w:t>the use</w:t>
      </w:r>
      <w:r w:rsidR="00FE6588">
        <w:rPr>
          <w:color w:val="000000"/>
          <w:szCs w:val="24"/>
        </w:rPr>
        <w:t xml:space="preserve"> of</w:t>
      </w:r>
      <w:r w:rsidRPr="006E4665">
        <w:rPr>
          <w:color w:val="000000"/>
          <w:szCs w:val="24"/>
        </w:rPr>
        <w:t xml:space="preserve">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78ED039" w14:textId="77777777" w:rsidR="00EF3A33" w:rsidRPr="002F627B" w:rsidRDefault="00EF3A33" w:rsidP="009B731A">
      <w:pPr>
        <w:pStyle w:val="Heading2"/>
      </w:pPr>
      <w:r w:rsidRPr="002F627B">
        <w:t>STUDENT SURVEY OF INSTRUCTION</w:t>
      </w:r>
    </w:p>
    <w:p w14:paraId="0CD6C9C4" w14:textId="77777777" w:rsidR="00EF3A33" w:rsidRPr="00535EEA" w:rsidRDefault="00EF3A33" w:rsidP="00944653">
      <w:pPr>
        <w:spacing w:after="60"/>
        <w:rPr>
          <w:color w:val="000000"/>
          <w:szCs w:val="24"/>
        </w:rPr>
      </w:pPr>
      <w:r w:rsidRPr="00535EEA">
        <w:rPr>
          <w:color w:val="000000"/>
          <w:szCs w:val="24"/>
        </w:rPr>
        <w:t xml:space="preserve">The </w:t>
      </w:r>
      <w:r w:rsidR="00453963" w:rsidRPr="00535EEA">
        <w:rPr>
          <w:color w:val="000000"/>
          <w:szCs w:val="24"/>
        </w:rPr>
        <w:t>S</w:t>
      </w:r>
      <w:r w:rsidRPr="00535EEA">
        <w:rPr>
          <w:color w:val="000000"/>
          <w:szCs w:val="24"/>
        </w:rPr>
        <w:t xml:space="preserve">tudent </w:t>
      </w:r>
      <w:r w:rsidR="00453963" w:rsidRPr="00535EEA">
        <w:rPr>
          <w:color w:val="000000"/>
          <w:szCs w:val="24"/>
        </w:rPr>
        <w:t>Survey of I</w:t>
      </w:r>
      <w:r w:rsidRPr="00535EEA">
        <w:rPr>
          <w:color w:val="000000"/>
          <w:szCs w:val="24"/>
        </w:rPr>
        <w:t xml:space="preserve">nstruction is administered in courses </w:t>
      </w:r>
      <w:r w:rsidR="00453963" w:rsidRPr="00535EEA">
        <w:rPr>
          <w:color w:val="000000"/>
          <w:szCs w:val="24"/>
        </w:rPr>
        <w:t xml:space="preserve">each semester. </w:t>
      </w:r>
      <w:r w:rsidRPr="00535EEA">
        <w:rPr>
          <w:color w:val="000000"/>
          <w:szCs w:val="24"/>
        </w:rPr>
        <w:t>It is designed to improve the quality of instruct</w:t>
      </w:r>
      <w:r w:rsidR="00453963" w:rsidRPr="00535EEA">
        <w:rPr>
          <w:color w:val="000000"/>
          <w:szCs w:val="24"/>
        </w:rPr>
        <w:t xml:space="preserve">ion at St. Petersburg College. </w:t>
      </w:r>
      <w:r w:rsidRPr="00535EEA">
        <w:rPr>
          <w:color w:val="000000"/>
          <w:szCs w:val="24"/>
        </w:rPr>
        <w:t>All student responses are confidential and anonymous and will be used solely for the purpose of performance improvem</w:t>
      </w:r>
      <w:r w:rsidR="00453963" w:rsidRPr="00535EEA">
        <w:rPr>
          <w:color w:val="000000"/>
          <w:szCs w:val="24"/>
        </w:rPr>
        <w:t>ent.</w:t>
      </w:r>
    </w:p>
    <w:p w14:paraId="27071A61" w14:textId="77777777" w:rsidR="00887203" w:rsidRDefault="00887203" w:rsidP="00887203">
      <w:pPr>
        <w:rPr>
          <w:color w:val="000000"/>
        </w:rPr>
      </w:pPr>
    </w:p>
    <w:p w14:paraId="568BBB3A" w14:textId="77777777" w:rsidR="009B674C" w:rsidRPr="00122EF5" w:rsidRDefault="009B674C" w:rsidP="009B674C">
      <w:pPr>
        <w:pStyle w:val="Heading2"/>
      </w:pPr>
      <w:r>
        <w:t>technology</w:t>
      </w:r>
    </w:p>
    <w:p w14:paraId="499A7E8E" w14:textId="77777777" w:rsidR="00A21D76" w:rsidRDefault="009B674C" w:rsidP="00944653">
      <w:pPr>
        <w:rPr>
          <w:color w:val="000000"/>
          <w:szCs w:val="24"/>
        </w:rPr>
      </w:pPr>
      <w:r>
        <w:rPr>
          <w:b/>
          <w:color w:val="000000"/>
          <w:szCs w:val="24"/>
        </w:rPr>
        <w:t>Minimum Technology Requirements</w:t>
      </w:r>
      <w:r w:rsidR="00944653">
        <w:rPr>
          <w:color w:val="000000"/>
          <w:szCs w:val="24"/>
        </w:rPr>
        <w:t>:</w:t>
      </w:r>
    </w:p>
    <w:p w14:paraId="46F5E94C" w14:textId="77777777" w:rsidR="007446F8" w:rsidRDefault="007446F8" w:rsidP="00944653">
      <w:pPr>
        <w:rPr>
          <w:color w:val="000000"/>
          <w:szCs w:val="24"/>
        </w:rPr>
      </w:pPr>
    </w:p>
    <w:p w14:paraId="6303EF09" w14:textId="77777777" w:rsidR="007446F8" w:rsidRPr="007446F8" w:rsidRDefault="007446F8" w:rsidP="00944653">
      <w:pPr>
        <w:rPr>
          <w:b/>
          <w:color w:val="000000"/>
          <w:szCs w:val="24"/>
        </w:rPr>
      </w:pPr>
      <w:r w:rsidRPr="007446F8">
        <w:rPr>
          <w:b/>
          <w:color w:val="000000"/>
          <w:szCs w:val="24"/>
        </w:rPr>
        <w:t>SPC</w:t>
      </w:r>
    </w:p>
    <w:p w14:paraId="0312BDCD" w14:textId="15BE3E95" w:rsidR="007446F8" w:rsidRPr="00CA482A" w:rsidRDefault="006E54FC" w:rsidP="00944653">
      <w:pPr>
        <w:rPr>
          <w:b/>
        </w:rPr>
      </w:pPr>
      <w:hyperlink r:id="rId31" w:history="1">
        <w:r w:rsidR="00403408" w:rsidRPr="00CA482A">
          <w:rPr>
            <w:rStyle w:val="Hyperlink"/>
            <w:b/>
          </w:rPr>
          <w:t>https://mycoursessupport.spcollege.edu/technical-requirements-for-mycourses</w:t>
        </w:r>
      </w:hyperlink>
    </w:p>
    <w:p w14:paraId="1443A1B9" w14:textId="77777777" w:rsidR="00403408" w:rsidRDefault="00403408" w:rsidP="00944653">
      <w:pPr>
        <w:rPr>
          <w:rStyle w:val="Hyperlink"/>
          <w:rFonts w:eastAsia="Times New Roman" w:cs="Arial"/>
          <w:szCs w:val="24"/>
        </w:rPr>
      </w:pPr>
    </w:p>
    <w:p w14:paraId="5CF1A99D" w14:textId="77777777" w:rsidR="00944653" w:rsidRDefault="009B674C" w:rsidP="00944653">
      <w:pPr>
        <w:rPr>
          <w:color w:val="000000"/>
          <w:szCs w:val="24"/>
        </w:rPr>
      </w:pPr>
      <w:r>
        <w:rPr>
          <w:b/>
          <w:color w:val="000000"/>
          <w:szCs w:val="24"/>
        </w:rPr>
        <w:t>Minimum Technical Skills:</w:t>
      </w:r>
      <w:r>
        <w:rPr>
          <w:color w:val="000000"/>
          <w:szCs w:val="24"/>
        </w:rPr>
        <w:t xml:space="preserve"> </w:t>
      </w:r>
    </w:p>
    <w:p w14:paraId="3E04D742" w14:textId="1E5C99C8" w:rsidR="00944653" w:rsidRDefault="00944653" w:rsidP="00944653">
      <w:pPr>
        <w:rPr>
          <w:szCs w:val="24"/>
        </w:rPr>
      </w:pPr>
      <w:r w:rsidRPr="00944653">
        <w:rPr>
          <w:szCs w:val="24"/>
        </w:rPr>
        <w:t xml:space="preserve">It is strongly encouraged that you complete </w:t>
      </w:r>
      <w:r>
        <w:rPr>
          <w:szCs w:val="24"/>
        </w:rPr>
        <w:t>the MyCourses Student Tutorials found within the course.</w:t>
      </w:r>
    </w:p>
    <w:p w14:paraId="61845BBB" w14:textId="5FE9EA02" w:rsidR="001832DE" w:rsidRDefault="001832DE" w:rsidP="00944653">
      <w:pPr>
        <w:rPr>
          <w:szCs w:val="24"/>
        </w:rPr>
      </w:pPr>
    </w:p>
    <w:p w14:paraId="2BC33C0C" w14:textId="1A543CD6" w:rsidR="001832DE" w:rsidRPr="001832DE" w:rsidRDefault="001832DE" w:rsidP="00944653">
      <w:pPr>
        <w:rPr>
          <w:b/>
          <w:szCs w:val="24"/>
        </w:rPr>
      </w:pPr>
      <w:r w:rsidRPr="001832DE">
        <w:rPr>
          <w:b/>
          <w:szCs w:val="24"/>
        </w:rPr>
        <w:t xml:space="preserve">Cengage MindTap System Requirements: </w:t>
      </w:r>
    </w:p>
    <w:p w14:paraId="2CAEAA52" w14:textId="695933AD" w:rsidR="001832DE" w:rsidRPr="001832DE" w:rsidRDefault="006E54FC" w:rsidP="00944653">
      <w:pPr>
        <w:rPr>
          <w:b/>
          <w:szCs w:val="24"/>
        </w:rPr>
      </w:pPr>
      <w:hyperlink r:id="rId32" w:history="1">
        <w:r w:rsidR="001832DE" w:rsidRPr="001832DE">
          <w:rPr>
            <w:rStyle w:val="Hyperlink"/>
            <w:b/>
            <w:szCs w:val="24"/>
          </w:rPr>
          <w:t>https://help.cengage.com/mindtap/MindTap-System-Requirements.pdf</w:t>
        </w:r>
      </w:hyperlink>
      <w:r w:rsidR="001832DE" w:rsidRPr="001832DE">
        <w:rPr>
          <w:b/>
          <w:szCs w:val="24"/>
        </w:rPr>
        <w:t xml:space="preserve"> </w:t>
      </w:r>
    </w:p>
    <w:p w14:paraId="5AC2D60B" w14:textId="77777777" w:rsidR="00A21D76" w:rsidRDefault="00A21D76" w:rsidP="00944653">
      <w:pPr>
        <w:rPr>
          <w:color w:val="8064A2" w:themeColor="accent4"/>
          <w:szCs w:val="24"/>
        </w:rPr>
      </w:pPr>
    </w:p>
    <w:p w14:paraId="440447AD" w14:textId="61BE569E" w:rsidR="009B674C" w:rsidRDefault="009B674C" w:rsidP="00944653">
      <w:pPr>
        <w:rPr>
          <w:b/>
          <w:szCs w:val="24"/>
        </w:rPr>
      </w:pPr>
      <w:r w:rsidRPr="00DD0418">
        <w:rPr>
          <w:b/>
          <w:szCs w:val="24"/>
        </w:rPr>
        <w:t>Accessibility of Technol</w:t>
      </w:r>
      <w:r>
        <w:rPr>
          <w:b/>
          <w:szCs w:val="24"/>
        </w:rPr>
        <w:t>o</w:t>
      </w:r>
      <w:r w:rsidR="00CA482A">
        <w:rPr>
          <w:b/>
          <w:szCs w:val="24"/>
        </w:rPr>
        <w:t>gies</w:t>
      </w:r>
    </w:p>
    <w:p w14:paraId="61B38DAE" w14:textId="77777777" w:rsidR="00BC2E66" w:rsidRPr="00CA482A" w:rsidRDefault="00BC2E66" w:rsidP="00CA482A">
      <w:pPr>
        <w:pStyle w:val="ListParagraph"/>
        <w:numPr>
          <w:ilvl w:val="0"/>
          <w:numId w:val="26"/>
        </w:numPr>
        <w:rPr>
          <w:rFonts w:ascii="Arial" w:hAnsi="Arial" w:cs="Arial"/>
          <w:b/>
          <w:color w:val="000000"/>
          <w:sz w:val="24"/>
          <w:szCs w:val="24"/>
        </w:rPr>
      </w:pPr>
      <w:r w:rsidRPr="00CA482A">
        <w:rPr>
          <w:rFonts w:ascii="Arial" w:hAnsi="Arial" w:cs="Arial"/>
          <w:b/>
          <w:color w:val="000000"/>
          <w:sz w:val="24"/>
          <w:szCs w:val="24"/>
        </w:rPr>
        <w:t>MyCourses</w:t>
      </w:r>
      <w:r w:rsidR="009B674C" w:rsidRPr="00CA482A">
        <w:rPr>
          <w:rFonts w:ascii="Arial" w:hAnsi="Arial" w:cs="Arial"/>
          <w:b/>
          <w:sz w:val="24"/>
          <w:szCs w:val="24"/>
        </w:rPr>
        <w:t xml:space="preserve"> </w:t>
      </w:r>
      <w:r w:rsidR="009B674C" w:rsidRPr="00CA482A">
        <w:rPr>
          <w:rFonts w:ascii="Arial" w:hAnsi="Arial" w:cs="Arial"/>
          <w:b/>
          <w:color w:val="000000"/>
          <w:sz w:val="24"/>
          <w:szCs w:val="24"/>
        </w:rPr>
        <w:t xml:space="preserve">Accessibility Statement: </w:t>
      </w:r>
    </w:p>
    <w:p w14:paraId="3F993EF1" w14:textId="6DBDCA59" w:rsidR="00E8400F" w:rsidRPr="00CA482A" w:rsidRDefault="006E54FC" w:rsidP="00CA482A">
      <w:pPr>
        <w:pStyle w:val="ListParagraph"/>
        <w:numPr>
          <w:ilvl w:val="1"/>
          <w:numId w:val="26"/>
        </w:numPr>
        <w:rPr>
          <w:rFonts w:ascii="Arial" w:hAnsi="Arial" w:cs="Arial"/>
          <w:b/>
          <w:sz w:val="24"/>
          <w:szCs w:val="24"/>
        </w:rPr>
      </w:pPr>
      <w:hyperlink r:id="rId33" w:history="1">
        <w:r w:rsidR="00CA482A" w:rsidRPr="00CA482A">
          <w:rPr>
            <w:rStyle w:val="Hyperlink"/>
            <w:rFonts w:ascii="Arial" w:hAnsi="Arial" w:cs="Arial"/>
            <w:b/>
            <w:sz w:val="24"/>
            <w:szCs w:val="24"/>
          </w:rPr>
          <w:t>https://www.d2l.com/accessibility/</w:t>
        </w:r>
      </w:hyperlink>
    </w:p>
    <w:p w14:paraId="75107765" w14:textId="1F6FFFBC" w:rsidR="00E8400F" w:rsidRPr="00CA482A" w:rsidRDefault="004C3306" w:rsidP="00CA482A">
      <w:pPr>
        <w:pStyle w:val="ListParagraph"/>
        <w:numPr>
          <w:ilvl w:val="0"/>
          <w:numId w:val="26"/>
        </w:numPr>
        <w:rPr>
          <w:rStyle w:val="Hyperlink"/>
          <w:rFonts w:ascii="Arial" w:hAnsi="Arial" w:cs="Arial"/>
          <w:b/>
          <w:color w:val="auto"/>
          <w:sz w:val="24"/>
          <w:szCs w:val="24"/>
          <w:u w:val="none"/>
        </w:rPr>
      </w:pPr>
      <w:r w:rsidRPr="00CA482A">
        <w:rPr>
          <w:rStyle w:val="Hyperlink"/>
          <w:rFonts w:ascii="Arial" w:hAnsi="Arial" w:cs="Arial"/>
          <w:b/>
          <w:color w:val="auto"/>
          <w:sz w:val="24"/>
          <w:szCs w:val="24"/>
          <w:u w:val="none"/>
        </w:rPr>
        <w:t xml:space="preserve">Cengage </w:t>
      </w:r>
      <w:r w:rsidR="00E8400F" w:rsidRPr="00CA482A">
        <w:rPr>
          <w:rStyle w:val="Hyperlink"/>
          <w:rFonts w:ascii="Arial" w:hAnsi="Arial" w:cs="Arial"/>
          <w:b/>
          <w:color w:val="auto"/>
          <w:sz w:val="24"/>
          <w:szCs w:val="24"/>
          <w:u w:val="none"/>
        </w:rPr>
        <w:t>Accessibility Statement:</w:t>
      </w:r>
    </w:p>
    <w:p w14:paraId="13C14159" w14:textId="28BBACD2" w:rsidR="00944653" w:rsidRPr="00CA482A" w:rsidRDefault="006E54FC" w:rsidP="00CA482A">
      <w:pPr>
        <w:pStyle w:val="ListParagraph"/>
        <w:numPr>
          <w:ilvl w:val="1"/>
          <w:numId w:val="26"/>
        </w:numPr>
        <w:rPr>
          <w:rFonts w:ascii="Arial" w:hAnsi="Arial" w:cs="Arial"/>
          <w:b/>
          <w:color w:val="000000"/>
          <w:sz w:val="24"/>
          <w:szCs w:val="24"/>
        </w:rPr>
      </w:pPr>
      <w:hyperlink r:id="rId34" w:history="1">
        <w:r w:rsidR="00E8400F" w:rsidRPr="00CA482A">
          <w:rPr>
            <w:rStyle w:val="Hyperlink"/>
            <w:rFonts w:ascii="Arial" w:hAnsi="Arial" w:cs="Arial"/>
            <w:b/>
            <w:sz w:val="24"/>
            <w:szCs w:val="24"/>
          </w:rPr>
          <w:t>http://www.cengage.com/accessibility/</w:t>
        </w:r>
      </w:hyperlink>
    </w:p>
    <w:p w14:paraId="030E7E14" w14:textId="77777777" w:rsidR="009B674C" w:rsidRPr="00850574" w:rsidRDefault="009B674C" w:rsidP="00944653">
      <w:pPr>
        <w:rPr>
          <w:b/>
          <w:szCs w:val="24"/>
        </w:rPr>
      </w:pPr>
      <w:r w:rsidRPr="00850574">
        <w:rPr>
          <w:b/>
          <w:szCs w:val="24"/>
        </w:rPr>
        <w:t>Privacy:</w:t>
      </w:r>
    </w:p>
    <w:p w14:paraId="5FBAE7B2" w14:textId="77777777" w:rsidR="00BC2E66" w:rsidRPr="00CA482A" w:rsidRDefault="009B674C" w:rsidP="00CA482A">
      <w:pPr>
        <w:pStyle w:val="ListParagraph"/>
        <w:numPr>
          <w:ilvl w:val="0"/>
          <w:numId w:val="27"/>
        </w:numPr>
        <w:rPr>
          <w:rFonts w:ascii="Arial" w:hAnsi="Arial" w:cs="Arial"/>
          <w:b/>
          <w:sz w:val="24"/>
          <w:szCs w:val="24"/>
        </w:rPr>
      </w:pPr>
      <w:r w:rsidRPr="00CA482A">
        <w:rPr>
          <w:rFonts w:ascii="Arial" w:hAnsi="Arial" w:cs="Arial"/>
          <w:b/>
          <w:sz w:val="24"/>
          <w:szCs w:val="24"/>
        </w:rPr>
        <w:t>MyCourses Privacy Statement:</w:t>
      </w:r>
    </w:p>
    <w:p w14:paraId="5E56F237" w14:textId="5577A5C3" w:rsidR="0069447C" w:rsidRPr="00CA482A" w:rsidRDefault="006E54FC" w:rsidP="00CA482A">
      <w:pPr>
        <w:pStyle w:val="ListParagraph"/>
        <w:numPr>
          <w:ilvl w:val="1"/>
          <w:numId w:val="27"/>
        </w:numPr>
        <w:rPr>
          <w:rStyle w:val="Hyperlink"/>
          <w:rFonts w:ascii="Arial" w:hAnsi="Arial" w:cs="Arial"/>
          <w:b/>
          <w:sz w:val="24"/>
          <w:szCs w:val="24"/>
        </w:rPr>
      </w:pPr>
      <w:hyperlink r:id="rId35" w:history="1">
        <w:r w:rsidR="00CA482A" w:rsidRPr="00CA482A">
          <w:rPr>
            <w:rStyle w:val="Hyperlink"/>
            <w:rFonts w:ascii="Arial" w:hAnsi="Arial" w:cs="Arial"/>
            <w:b/>
            <w:sz w:val="24"/>
            <w:szCs w:val="24"/>
          </w:rPr>
          <w:t>https://www.d2l.com/legal/privacy/</w:t>
        </w:r>
      </w:hyperlink>
      <w:r w:rsidR="00CA482A" w:rsidRPr="00CA482A">
        <w:rPr>
          <w:rFonts w:ascii="Arial" w:hAnsi="Arial" w:cs="Arial"/>
          <w:b/>
          <w:sz w:val="24"/>
          <w:szCs w:val="24"/>
        </w:rPr>
        <w:t xml:space="preserve"> </w:t>
      </w:r>
    </w:p>
    <w:p w14:paraId="33CF5BCB" w14:textId="77777777" w:rsidR="00CA482A" w:rsidRPr="00CA482A" w:rsidRDefault="00CA482A" w:rsidP="00944653">
      <w:pPr>
        <w:rPr>
          <w:rStyle w:val="Hyperlink"/>
          <w:rFonts w:cs="Arial"/>
          <w:b/>
          <w:color w:val="auto"/>
          <w:szCs w:val="24"/>
          <w:u w:val="none"/>
        </w:rPr>
      </w:pPr>
    </w:p>
    <w:p w14:paraId="4897142D" w14:textId="63684FEE" w:rsidR="0069447C" w:rsidRPr="00CA482A" w:rsidRDefault="0069447C" w:rsidP="00CA482A">
      <w:pPr>
        <w:pStyle w:val="ListParagraph"/>
        <w:numPr>
          <w:ilvl w:val="0"/>
          <w:numId w:val="27"/>
        </w:numPr>
        <w:rPr>
          <w:rStyle w:val="Hyperlink"/>
          <w:rFonts w:ascii="Arial" w:hAnsi="Arial" w:cs="Arial"/>
          <w:b/>
          <w:color w:val="auto"/>
          <w:sz w:val="24"/>
          <w:szCs w:val="24"/>
          <w:u w:val="none"/>
        </w:rPr>
      </w:pPr>
      <w:r w:rsidRPr="00CA482A">
        <w:rPr>
          <w:rStyle w:val="Hyperlink"/>
          <w:rFonts w:ascii="Arial" w:hAnsi="Arial" w:cs="Arial"/>
          <w:b/>
          <w:color w:val="auto"/>
          <w:sz w:val="24"/>
          <w:szCs w:val="24"/>
          <w:u w:val="none"/>
        </w:rPr>
        <w:t>Cengage Privacy Statement:</w:t>
      </w:r>
    </w:p>
    <w:p w14:paraId="66EDE746" w14:textId="77777777" w:rsidR="00944653" w:rsidRPr="00CA482A" w:rsidRDefault="006E54FC" w:rsidP="00CA482A">
      <w:pPr>
        <w:pStyle w:val="ListParagraph"/>
        <w:numPr>
          <w:ilvl w:val="1"/>
          <w:numId w:val="27"/>
        </w:numPr>
        <w:rPr>
          <w:rFonts w:ascii="Arial" w:hAnsi="Arial" w:cs="Arial"/>
          <w:b/>
          <w:sz w:val="24"/>
          <w:szCs w:val="24"/>
        </w:rPr>
      </w:pPr>
      <w:hyperlink r:id="rId36" w:history="1">
        <w:r w:rsidR="005967A7" w:rsidRPr="00CA482A">
          <w:rPr>
            <w:rStyle w:val="Hyperlink"/>
            <w:rFonts w:ascii="Arial" w:hAnsi="Arial" w:cs="Arial"/>
            <w:b/>
            <w:sz w:val="24"/>
            <w:szCs w:val="24"/>
          </w:rPr>
          <w:t>http://www.cengage.com/privacy/</w:t>
        </w:r>
      </w:hyperlink>
    </w:p>
    <w:p w14:paraId="4FCE5BF8" w14:textId="77777777" w:rsidR="009B674C" w:rsidRPr="00850574" w:rsidRDefault="009B674C" w:rsidP="00944653">
      <w:pPr>
        <w:rPr>
          <w:szCs w:val="24"/>
        </w:rPr>
      </w:pPr>
    </w:p>
    <w:p w14:paraId="3AAB1661" w14:textId="77777777" w:rsidR="00944653" w:rsidRDefault="009954FD" w:rsidP="00944653">
      <w:pPr>
        <w:rPr>
          <w:b/>
          <w:szCs w:val="24"/>
        </w:rPr>
      </w:pPr>
      <w:r>
        <w:rPr>
          <w:b/>
          <w:szCs w:val="24"/>
        </w:rPr>
        <w:t>Technical Support:</w:t>
      </w:r>
    </w:p>
    <w:p w14:paraId="4F18E47F" w14:textId="77777777" w:rsidR="009954FD" w:rsidRDefault="009954FD" w:rsidP="00944653">
      <w:pPr>
        <w:rPr>
          <w:b/>
          <w:szCs w:val="24"/>
        </w:rPr>
      </w:pPr>
      <w:r>
        <w:rPr>
          <w:b/>
          <w:szCs w:val="24"/>
        </w:rPr>
        <w:t>St. Petersburg College</w:t>
      </w:r>
    </w:p>
    <w:p w14:paraId="6DDC51B9" w14:textId="141500E2" w:rsidR="00CA482A" w:rsidRPr="00CA482A" w:rsidRDefault="006E54FC" w:rsidP="00CA482A">
      <w:pPr>
        <w:pStyle w:val="ListParagraph"/>
        <w:numPr>
          <w:ilvl w:val="0"/>
          <w:numId w:val="17"/>
        </w:numPr>
        <w:rPr>
          <w:rFonts w:ascii="Arial" w:hAnsi="Arial" w:cs="Arial"/>
          <w:b/>
          <w:sz w:val="24"/>
          <w:szCs w:val="24"/>
          <w:u w:val="single"/>
        </w:rPr>
      </w:pPr>
      <w:hyperlink r:id="rId37" w:history="1">
        <w:r w:rsidR="00CA482A" w:rsidRPr="00CA482A">
          <w:rPr>
            <w:rStyle w:val="Hyperlink"/>
            <w:rFonts w:ascii="Arial" w:hAnsi="Arial" w:cs="Arial"/>
            <w:b/>
            <w:sz w:val="24"/>
            <w:szCs w:val="24"/>
          </w:rPr>
          <w:t>https://support.spcollege.edu/SitePages/Home.aspx</w:t>
        </w:r>
      </w:hyperlink>
    </w:p>
    <w:p w14:paraId="5F7605F6" w14:textId="040278AE" w:rsidR="00D2409D" w:rsidRPr="009954FD" w:rsidRDefault="00D2409D" w:rsidP="00CA482A">
      <w:pPr>
        <w:pStyle w:val="ListParagraph"/>
        <w:numPr>
          <w:ilvl w:val="0"/>
          <w:numId w:val="17"/>
        </w:numPr>
        <w:rPr>
          <w:rFonts w:ascii="Arial" w:hAnsi="Arial" w:cs="Arial"/>
          <w:b/>
          <w:sz w:val="24"/>
          <w:szCs w:val="24"/>
          <w:u w:val="single"/>
        </w:rPr>
      </w:pPr>
      <w:r w:rsidRPr="009954FD">
        <w:rPr>
          <w:rFonts w:ascii="Arial" w:hAnsi="Arial" w:cs="Arial"/>
          <w:sz w:val="24"/>
          <w:szCs w:val="24"/>
        </w:rPr>
        <w:t xml:space="preserve">Call </w:t>
      </w:r>
      <w:r w:rsidRPr="009954FD">
        <w:rPr>
          <w:rStyle w:val="Strong"/>
          <w:rFonts w:ascii="Arial" w:hAnsi="Arial" w:cs="Arial"/>
          <w:b w:val="0"/>
          <w:bCs w:val="0"/>
          <w:sz w:val="24"/>
          <w:szCs w:val="24"/>
        </w:rPr>
        <w:t xml:space="preserve">727-341-HELP </w:t>
      </w:r>
      <w:r w:rsidRPr="009954FD">
        <w:rPr>
          <w:rFonts w:ascii="Arial" w:hAnsi="Arial" w:cs="Arial"/>
          <w:sz w:val="24"/>
          <w:szCs w:val="24"/>
        </w:rPr>
        <w:t>(</w:t>
      </w:r>
      <w:r w:rsidRPr="009954FD">
        <w:rPr>
          <w:rStyle w:val="baec5a81-e4d6-4674-97f3-e9220f0136c1"/>
          <w:rFonts w:ascii="Arial" w:hAnsi="Arial" w:cs="Arial"/>
          <w:sz w:val="24"/>
          <w:szCs w:val="24"/>
        </w:rPr>
        <w:t>727-341-4357</w:t>
      </w:r>
      <w:r w:rsidRPr="009954FD">
        <w:rPr>
          <w:rFonts w:ascii="Arial" w:hAnsi="Arial" w:cs="Arial"/>
          <w:sz w:val="24"/>
          <w:szCs w:val="24"/>
        </w:rPr>
        <w:t xml:space="preserve">) </w:t>
      </w:r>
    </w:p>
    <w:p w14:paraId="4DCF98B1" w14:textId="77777777" w:rsidR="00D2409D" w:rsidRPr="009954FD" w:rsidRDefault="00D2409D" w:rsidP="009954FD">
      <w:pPr>
        <w:pStyle w:val="ListParagraph"/>
        <w:numPr>
          <w:ilvl w:val="0"/>
          <w:numId w:val="17"/>
        </w:numPr>
        <w:spacing w:before="100" w:beforeAutospacing="1" w:after="100" w:afterAutospacing="1"/>
        <w:rPr>
          <w:rFonts w:ascii="Arial" w:hAnsi="Arial" w:cs="Arial"/>
          <w:color w:val="333333"/>
          <w:sz w:val="24"/>
          <w:szCs w:val="24"/>
        </w:rPr>
      </w:pPr>
      <w:r w:rsidRPr="009954FD">
        <w:rPr>
          <w:rFonts w:ascii="Arial" w:hAnsi="Arial" w:cs="Arial"/>
          <w:color w:val="333333"/>
          <w:sz w:val="24"/>
          <w:szCs w:val="24"/>
        </w:rPr>
        <w:t xml:space="preserve">SPC technical support can assist you with technical issues related to MySPC, MyCourses, student email and other technology related problems. Generally, it is best to call for student issues. </w:t>
      </w:r>
    </w:p>
    <w:p w14:paraId="30218E7A" w14:textId="77777777" w:rsidR="00D2409D" w:rsidRPr="00403408" w:rsidRDefault="00D2409D" w:rsidP="009954FD">
      <w:pPr>
        <w:pStyle w:val="ListParagraph"/>
        <w:numPr>
          <w:ilvl w:val="0"/>
          <w:numId w:val="17"/>
        </w:numPr>
        <w:spacing w:before="100" w:beforeAutospacing="1" w:after="100" w:afterAutospacing="1"/>
        <w:rPr>
          <w:rStyle w:val="Hyperlink"/>
          <w:rFonts w:ascii="Arial" w:hAnsi="Arial" w:cs="Arial"/>
          <w:color w:val="333333"/>
          <w:sz w:val="24"/>
          <w:szCs w:val="24"/>
          <w:u w:val="none"/>
        </w:rPr>
      </w:pPr>
      <w:r w:rsidRPr="009954FD">
        <w:rPr>
          <w:rFonts w:ascii="Arial" w:hAnsi="Arial" w:cs="Arial"/>
          <w:color w:val="333333"/>
          <w:sz w:val="24"/>
          <w:szCs w:val="24"/>
        </w:rPr>
        <w:t xml:space="preserve">Technical support can be reached by email at </w:t>
      </w:r>
      <w:hyperlink r:id="rId38" w:history="1">
        <w:r w:rsidRPr="009954FD">
          <w:rPr>
            <w:rStyle w:val="Hyperlink"/>
            <w:rFonts w:ascii="Arial" w:hAnsi="Arial" w:cs="Arial"/>
            <w:sz w:val="24"/>
            <w:szCs w:val="24"/>
          </w:rPr>
          <w:t>onlinehelp@spcollege.edu</w:t>
        </w:r>
      </w:hyperlink>
    </w:p>
    <w:p w14:paraId="23273306" w14:textId="50EA2749" w:rsidR="00403408" w:rsidRPr="00403408" w:rsidRDefault="00403408" w:rsidP="00403408">
      <w:pPr>
        <w:pStyle w:val="ListParagraph"/>
        <w:numPr>
          <w:ilvl w:val="0"/>
          <w:numId w:val="17"/>
        </w:numPr>
        <w:spacing w:line="252" w:lineRule="auto"/>
        <w:rPr>
          <w:rStyle w:val="Hyperlink"/>
          <w:rFonts w:ascii="Calibri" w:hAnsi="Calibri"/>
          <w:color w:val="auto"/>
          <w:u w:val="none"/>
        </w:rPr>
      </w:pPr>
      <w:r w:rsidRPr="00403408">
        <w:rPr>
          <w:rFonts w:ascii="Arial" w:hAnsi="Arial" w:cs="Arial"/>
          <w:b/>
          <w:color w:val="333333"/>
          <w:sz w:val="24"/>
          <w:szCs w:val="24"/>
        </w:rPr>
        <w:t xml:space="preserve">SPC MyCourses Support &amp; Student Services Hub: </w:t>
      </w:r>
      <w:hyperlink r:id="rId39" w:history="1">
        <w:r w:rsidRPr="00BA647E">
          <w:rPr>
            <w:rStyle w:val="Hyperlink"/>
            <w:rFonts w:ascii="Arial" w:hAnsi="Arial" w:cs="Arial"/>
            <w:sz w:val="24"/>
            <w:szCs w:val="24"/>
          </w:rPr>
          <w:t>https://mycoursessupport.spcollege.edu/mycourses-support</w:t>
        </w:r>
      </w:hyperlink>
      <w:r>
        <w:t xml:space="preserve"> </w:t>
      </w:r>
    </w:p>
    <w:p w14:paraId="12639F70" w14:textId="74794498" w:rsidR="009954FD" w:rsidRDefault="009954FD" w:rsidP="009954FD">
      <w:pPr>
        <w:rPr>
          <w:b/>
          <w:szCs w:val="24"/>
        </w:rPr>
      </w:pPr>
      <w:r w:rsidRPr="009954FD">
        <w:rPr>
          <w:b/>
          <w:szCs w:val="24"/>
        </w:rPr>
        <w:t>Cengage</w:t>
      </w:r>
      <w:r w:rsidR="004C3306">
        <w:rPr>
          <w:b/>
          <w:szCs w:val="24"/>
        </w:rPr>
        <w:t>/MindTap</w:t>
      </w:r>
    </w:p>
    <w:p w14:paraId="12E8393F" w14:textId="77777777" w:rsidR="009954FD" w:rsidRPr="009954FD" w:rsidRDefault="009954FD" w:rsidP="009954FD">
      <w:pPr>
        <w:pStyle w:val="ListParagraph"/>
        <w:numPr>
          <w:ilvl w:val="0"/>
          <w:numId w:val="18"/>
        </w:numPr>
        <w:rPr>
          <w:rFonts w:ascii="Arial" w:hAnsi="Arial" w:cs="Arial"/>
          <w:sz w:val="24"/>
          <w:szCs w:val="24"/>
        </w:rPr>
      </w:pPr>
      <w:r w:rsidRPr="009954FD">
        <w:rPr>
          <w:rFonts w:ascii="Arial" w:hAnsi="Arial" w:cs="Arial"/>
          <w:sz w:val="24"/>
          <w:szCs w:val="24"/>
        </w:rPr>
        <w:t>(800) 648-7450</w:t>
      </w:r>
    </w:p>
    <w:p w14:paraId="1A21BFA6" w14:textId="470C3739" w:rsidR="001800CC" w:rsidRPr="00475EE5" w:rsidRDefault="009954FD" w:rsidP="001800CC">
      <w:pPr>
        <w:pStyle w:val="ListParagraph"/>
        <w:numPr>
          <w:ilvl w:val="0"/>
          <w:numId w:val="18"/>
        </w:numPr>
        <w:rPr>
          <w:rFonts w:ascii="Arial" w:hAnsi="Arial" w:cs="Arial"/>
          <w:sz w:val="24"/>
          <w:szCs w:val="24"/>
        </w:rPr>
      </w:pPr>
      <w:r w:rsidRPr="009954FD">
        <w:rPr>
          <w:rFonts w:ascii="Arial" w:hAnsi="Arial" w:cs="Arial"/>
          <w:sz w:val="24"/>
          <w:szCs w:val="24"/>
        </w:rPr>
        <w:t>Customer support link found in the</w:t>
      </w:r>
      <w:r w:rsidR="004C3306">
        <w:rPr>
          <w:rFonts w:ascii="Arial" w:hAnsi="Arial" w:cs="Arial"/>
          <w:sz w:val="24"/>
          <w:szCs w:val="24"/>
        </w:rPr>
        <w:t xml:space="preserve"> </w:t>
      </w:r>
      <w:r w:rsidR="004C3306" w:rsidRPr="004C3306">
        <w:rPr>
          <w:rFonts w:ascii="Arial" w:hAnsi="Arial" w:cs="Arial"/>
          <w:i/>
          <w:sz w:val="24"/>
          <w:szCs w:val="24"/>
        </w:rPr>
        <w:t>Students</w:t>
      </w:r>
      <w:r w:rsidRPr="004C3306">
        <w:rPr>
          <w:rFonts w:ascii="Arial" w:hAnsi="Arial" w:cs="Arial"/>
          <w:i/>
          <w:sz w:val="24"/>
          <w:szCs w:val="24"/>
        </w:rPr>
        <w:t xml:space="preserve"> </w:t>
      </w:r>
      <w:r w:rsidR="004C3306" w:rsidRPr="004C3306">
        <w:rPr>
          <w:rFonts w:ascii="Arial" w:hAnsi="Arial" w:cs="Arial"/>
          <w:i/>
          <w:sz w:val="24"/>
          <w:szCs w:val="24"/>
        </w:rPr>
        <w:t>Getting Started with MindTap Module</w:t>
      </w:r>
    </w:p>
    <w:sectPr w:rsidR="001800CC" w:rsidRPr="00475EE5" w:rsidSect="004266B2">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528F" w14:textId="77777777" w:rsidR="00EC146F" w:rsidRDefault="00EC146F" w:rsidP="00844646">
      <w:pPr>
        <w:spacing w:line="240" w:lineRule="auto"/>
      </w:pPr>
      <w:r>
        <w:separator/>
      </w:r>
    </w:p>
  </w:endnote>
  <w:endnote w:type="continuationSeparator" w:id="0">
    <w:p w14:paraId="3E845393" w14:textId="77777777" w:rsidR="00EC146F" w:rsidRDefault="00EC146F" w:rsidP="0084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14CF" w14:textId="35DBC541" w:rsidR="00176B3F" w:rsidRDefault="00176B3F" w:rsidP="00844646">
    <w:pPr>
      <w:pStyle w:val="Footer"/>
      <w:jc w:val="right"/>
    </w:pPr>
    <w:r>
      <w:t xml:space="preserve">Page </w:t>
    </w:r>
    <w:r>
      <w:fldChar w:fldCharType="begin"/>
    </w:r>
    <w:r>
      <w:instrText>PAGE</w:instrText>
    </w:r>
    <w:r>
      <w:fldChar w:fldCharType="separate"/>
    </w:r>
    <w:r w:rsidR="003F49A8">
      <w:rPr>
        <w:noProof/>
      </w:rPr>
      <w:t>2</w:t>
    </w:r>
    <w:r>
      <w:fldChar w:fldCharType="end"/>
    </w:r>
    <w:r>
      <w:t xml:space="preserve"> of </w:t>
    </w:r>
    <w:r>
      <w:fldChar w:fldCharType="begin"/>
    </w:r>
    <w:r>
      <w:instrText>NUMPAGES</w:instrText>
    </w:r>
    <w:r>
      <w:fldChar w:fldCharType="separate"/>
    </w:r>
    <w:r w:rsidR="003F49A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44EB" w14:textId="77777777" w:rsidR="00EC146F" w:rsidRDefault="00EC146F" w:rsidP="00844646">
      <w:pPr>
        <w:spacing w:line="240" w:lineRule="auto"/>
      </w:pPr>
      <w:r>
        <w:separator/>
      </w:r>
    </w:p>
  </w:footnote>
  <w:footnote w:type="continuationSeparator" w:id="0">
    <w:p w14:paraId="091A1AE2" w14:textId="77777777" w:rsidR="00EC146F" w:rsidRDefault="00EC146F" w:rsidP="008446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ctions for Become a Franchise Discussion" style="width:7.5pt;height:7.5pt;visibility:visible;mso-wrap-style:square" o:bullet="t">
        <v:imagedata r:id="rId1" o:title="Actions for Become a Franchise Discussion"/>
      </v:shape>
    </w:pict>
  </w:numPicBullet>
  <w:abstractNum w:abstractNumId="0" w15:restartNumberingAfterBreak="0">
    <w:nsid w:val="00F313C8"/>
    <w:multiLevelType w:val="hybridMultilevel"/>
    <w:tmpl w:val="17BC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D66"/>
    <w:multiLevelType w:val="hybridMultilevel"/>
    <w:tmpl w:val="69A07F34"/>
    <w:lvl w:ilvl="0" w:tplc="FAB47F3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C7187"/>
    <w:multiLevelType w:val="hybridMultilevel"/>
    <w:tmpl w:val="21B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44E3"/>
    <w:multiLevelType w:val="hybridMultilevel"/>
    <w:tmpl w:val="D6FC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41B4"/>
    <w:multiLevelType w:val="hybridMultilevel"/>
    <w:tmpl w:val="C0FE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694C"/>
    <w:multiLevelType w:val="hybridMultilevel"/>
    <w:tmpl w:val="B582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0630F"/>
    <w:multiLevelType w:val="hybridMultilevel"/>
    <w:tmpl w:val="2AE28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E6D2F"/>
    <w:multiLevelType w:val="multilevel"/>
    <w:tmpl w:val="CB1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4128F"/>
    <w:multiLevelType w:val="hybridMultilevel"/>
    <w:tmpl w:val="B35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4D4A"/>
    <w:multiLevelType w:val="hybridMultilevel"/>
    <w:tmpl w:val="953EE2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74C10"/>
    <w:multiLevelType w:val="multilevel"/>
    <w:tmpl w:val="6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4ED36A7"/>
    <w:multiLevelType w:val="multilevel"/>
    <w:tmpl w:val="C20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469B2"/>
    <w:multiLevelType w:val="multilevel"/>
    <w:tmpl w:val="4952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330C1"/>
    <w:multiLevelType w:val="hybridMultilevel"/>
    <w:tmpl w:val="45EC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93443"/>
    <w:multiLevelType w:val="hybridMultilevel"/>
    <w:tmpl w:val="4628BB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37851"/>
    <w:multiLevelType w:val="hybridMultilevel"/>
    <w:tmpl w:val="3E7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22E16"/>
    <w:multiLevelType w:val="hybridMultilevel"/>
    <w:tmpl w:val="9D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34E60"/>
    <w:multiLevelType w:val="hybridMultilevel"/>
    <w:tmpl w:val="D8E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C15C1"/>
    <w:multiLevelType w:val="hybridMultilevel"/>
    <w:tmpl w:val="3E9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75D4F"/>
    <w:multiLevelType w:val="hybridMultilevel"/>
    <w:tmpl w:val="4B045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438ED"/>
    <w:multiLevelType w:val="hybridMultilevel"/>
    <w:tmpl w:val="476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B4264"/>
    <w:multiLevelType w:val="hybridMultilevel"/>
    <w:tmpl w:val="B78621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7E0A84"/>
    <w:multiLevelType w:val="hybridMultilevel"/>
    <w:tmpl w:val="29A4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0079F"/>
    <w:multiLevelType w:val="multilevel"/>
    <w:tmpl w:val="131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01E72"/>
    <w:multiLevelType w:val="hybridMultilevel"/>
    <w:tmpl w:val="C7BE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C0AE6"/>
    <w:multiLevelType w:val="hybridMultilevel"/>
    <w:tmpl w:val="B74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B3E81"/>
    <w:multiLevelType w:val="hybridMultilevel"/>
    <w:tmpl w:val="2C16D3E4"/>
    <w:lvl w:ilvl="0" w:tplc="4AC6DF26">
      <w:start w:val="1"/>
      <w:numFmt w:val="bullet"/>
      <w:lvlText w:val=""/>
      <w:lvlPicBulletId w:val="0"/>
      <w:lvlJc w:val="left"/>
      <w:pPr>
        <w:tabs>
          <w:tab w:val="num" w:pos="720"/>
        </w:tabs>
        <w:ind w:left="720" w:hanging="360"/>
      </w:pPr>
      <w:rPr>
        <w:rFonts w:ascii="Symbol" w:hAnsi="Symbol" w:hint="default"/>
      </w:rPr>
    </w:lvl>
    <w:lvl w:ilvl="1" w:tplc="687A7EAC" w:tentative="1">
      <w:start w:val="1"/>
      <w:numFmt w:val="bullet"/>
      <w:lvlText w:val=""/>
      <w:lvlJc w:val="left"/>
      <w:pPr>
        <w:tabs>
          <w:tab w:val="num" w:pos="1440"/>
        </w:tabs>
        <w:ind w:left="1440" w:hanging="360"/>
      </w:pPr>
      <w:rPr>
        <w:rFonts w:ascii="Symbol" w:hAnsi="Symbol" w:hint="default"/>
      </w:rPr>
    </w:lvl>
    <w:lvl w:ilvl="2" w:tplc="2FE832C4" w:tentative="1">
      <w:start w:val="1"/>
      <w:numFmt w:val="bullet"/>
      <w:lvlText w:val=""/>
      <w:lvlJc w:val="left"/>
      <w:pPr>
        <w:tabs>
          <w:tab w:val="num" w:pos="2160"/>
        </w:tabs>
        <w:ind w:left="2160" w:hanging="360"/>
      </w:pPr>
      <w:rPr>
        <w:rFonts w:ascii="Symbol" w:hAnsi="Symbol" w:hint="default"/>
      </w:rPr>
    </w:lvl>
    <w:lvl w:ilvl="3" w:tplc="0F6E3252" w:tentative="1">
      <w:start w:val="1"/>
      <w:numFmt w:val="bullet"/>
      <w:lvlText w:val=""/>
      <w:lvlJc w:val="left"/>
      <w:pPr>
        <w:tabs>
          <w:tab w:val="num" w:pos="2880"/>
        </w:tabs>
        <w:ind w:left="2880" w:hanging="360"/>
      </w:pPr>
      <w:rPr>
        <w:rFonts w:ascii="Symbol" w:hAnsi="Symbol" w:hint="default"/>
      </w:rPr>
    </w:lvl>
    <w:lvl w:ilvl="4" w:tplc="C72A147E" w:tentative="1">
      <w:start w:val="1"/>
      <w:numFmt w:val="bullet"/>
      <w:lvlText w:val=""/>
      <w:lvlJc w:val="left"/>
      <w:pPr>
        <w:tabs>
          <w:tab w:val="num" w:pos="3600"/>
        </w:tabs>
        <w:ind w:left="3600" w:hanging="360"/>
      </w:pPr>
      <w:rPr>
        <w:rFonts w:ascii="Symbol" w:hAnsi="Symbol" w:hint="default"/>
      </w:rPr>
    </w:lvl>
    <w:lvl w:ilvl="5" w:tplc="73B679D4" w:tentative="1">
      <w:start w:val="1"/>
      <w:numFmt w:val="bullet"/>
      <w:lvlText w:val=""/>
      <w:lvlJc w:val="left"/>
      <w:pPr>
        <w:tabs>
          <w:tab w:val="num" w:pos="4320"/>
        </w:tabs>
        <w:ind w:left="4320" w:hanging="360"/>
      </w:pPr>
      <w:rPr>
        <w:rFonts w:ascii="Symbol" w:hAnsi="Symbol" w:hint="default"/>
      </w:rPr>
    </w:lvl>
    <w:lvl w:ilvl="6" w:tplc="29786C42" w:tentative="1">
      <w:start w:val="1"/>
      <w:numFmt w:val="bullet"/>
      <w:lvlText w:val=""/>
      <w:lvlJc w:val="left"/>
      <w:pPr>
        <w:tabs>
          <w:tab w:val="num" w:pos="5040"/>
        </w:tabs>
        <w:ind w:left="5040" w:hanging="360"/>
      </w:pPr>
      <w:rPr>
        <w:rFonts w:ascii="Symbol" w:hAnsi="Symbol" w:hint="default"/>
      </w:rPr>
    </w:lvl>
    <w:lvl w:ilvl="7" w:tplc="B860E7F2" w:tentative="1">
      <w:start w:val="1"/>
      <w:numFmt w:val="bullet"/>
      <w:lvlText w:val=""/>
      <w:lvlJc w:val="left"/>
      <w:pPr>
        <w:tabs>
          <w:tab w:val="num" w:pos="5760"/>
        </w:tabs>
        <w:ind w:left="5760" w:hanging="360"/>
      </w:pPr>
      <w:rPr>
        <w:rFonts w:ascii="Symbol" w:hAnsi="Symbol" w:hint="default"/>
      </w:rPr>
    </w:lvl>
    <w:lvl w:ilvl="8" w:tplc="CBB2E2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7F71A38"/>
    <w:multiLevelType w:val="hybridMultilevel"/>
    <w:tmpl w:val="3530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131CE"/>
    <w:multiLevelType w:val="hybridMultilevel"/>
    <w:tmpl w:val="E4D8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45B8C"/>
    <w:multiLevelType w:val="hybridMultilevel"/>
    <w:tmpl w:val="9CB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C3F0E"/>
    <w:multiLevelType w:val="hybridMultilevel"/>
    <w:tmpl w:val="7F5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710433">
    <w:abstractNumId w:val="12"/>
  </w:num>
  <w:num w:numId="2" w16cid:durableId="1013996488">
    <w:abstractNumId w:val="7"/>
  </w:num>
  <w:num w:numId="3" w16cid:durableId="62679039">
    <w:abstractNumId w:val="24"/>
  </w:num>
  <w:num w:numId="4" w16cid:durableId="1952397241">
    <w:abstractNumId w:val="29"/>
  </w:num>
  <w:num w:numId="5" w16cid:durableId="1881698265">
    <w:abstractNumId w:val="3"/>
  </w:num>
  <w:num w:numId="6" w16cid:durableId="346062158">
    <w:abstractNumId w:val="5"/>
  </w:num>
  <w:num w:numId="7" w16cid:durableId="708652772">
    <w:abstractNumId w:val="25"/>
  </w:num>
  <w:num w:numId="8" w16cid:durableId="1033072254">
    <w:abstractNumId w:val="28"/>
  </w:num>
  <w:num w:numId="9" w16cid:durableId="1273318054">
    <w:abstractNumId w:val="14"/>
  </w:num>
  <w:num w:numId="10" w16cid:durableId="770274194">
    <w:abstractNumId w:val="9"/>
  </w:num>
  <w:num w:numId="11" w16cid:durableId="125895180">
    <w:abstractNumId w:val="6"/>
  </w:num>
  <w:num w:numId="12" w16cid:durableId="1966427924">
    <w:abstractNumId w:val="22"/>
  </w:num>
  <w:num w:numId="13" w16cid:durableId="811290098">
    <w:abstractNumId w:val="20"/>
  </w:num>
  <w:num w:numId="14" w16cid:durableId="355622670">
    <w:abstractNumId w:val="15"/>
  </w:num>
  <w:num w:numId="15" w16cid:durableId="982730995">
    <w:abstractNumId w:val="0"/>
  </w:num>
  <w:num w:numId="16" w16cid:durableId="948465748">
    <w:abstractNumId w:val="27"/>
  </w:num>
  <w:num w:numId="17" w16cid:durableId="494564865">
    <w:abstractNumId w:val="2"/>
  </w:num>
  <w:num w:numId="18" w16cid:durableId="1188447491">
    <w:abstractNumId w:val="17"/>
  </w:num>
  <w:num w:numId="19" w16cid:durableId="1076243212">
    <w:abstractNumId w:val="30"/>
  </w:num>
  <w:num w:numId="20" w16cid:durableId="403189246">
    <w:abstractNumId w:val="10"/>
  </w:num>
  <w:num w:numId="21" w16cid:durableId="1133786844">
    <w:abstractNumId w:val="19"/>
  </w:num>
  <w:num w:numId="22" w16cid:durableId="1181117752">
    <w:abstractNumId w:val="13"/>
  </w:num>
  <w:num w:numId="23" w16cid:durableId="508831506">
    <w:abstractNumId w:val="8"/>
  </w:num>
  <w:num w:numId="24" w16cid:durableId="500464841">
    <w:abstractNumId w:val="26"/>
  </w:num>
  <w:num w:numId="25" w16cid:durableId="1180313183">
    <w:abstractNumId w:val="16"/>
  </w:num>
  <w:num w:numId="26" w16cid:durableId="1077093260">
    <w:abstractNumId w:val="23"/>
  </w:num>
  <w:num w:numId="27" w16cid:durableId="1312321308">
    <w:abstractNumId w:val="4"/>
  </w:num>
  <w:num w:numId="28" w16cid:durableId="1585600789">
    <w:abstractNumId w:val="21"/>
  </w:num>
  <w:num w:numId="29" w16cid:durableId="882908961">
    <w:abstractNumId w:val="18"/>
  </w:num>
  <w:num w:numId="30" w16cid:durableId="1233464706">
    <w:abstractNumId w:val="11"/>
  </w:num>
  <w:num w:numId="31" w16cid:durableId="401296163">
    <w:abstractNumId w:val="31"/>
  </w:num>
  <w:num w:numId="32" w16cid:durableId="911429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AC"/>
    <w:rsid w:val="00000E6B"/>
    <w:rsid w:val="00000F5B"/>
    <w:rsid w:val="000057E4"/>
    <w:rsid w:val="00012455"/>
    <w:rsid w:val="0001481C"/>
    <w:rsid w:val="00014D25"/>
    <w:rsid w:val="00020191"/>
    <w:rsid w:val="00020E57"/>
    <w:rsid w:val="000258B3"/>
    <w:rsid w:val="00026BEE"/>
    <w:rsid w:val="000513AB"/>
    <w:rsid w:val="000516A4"/>
    <w:rsid w:val="000569D2"/>
    <w:rsid w:val="000633AD"/>
    <w:rsid w:val="0006455D"/>
    <w:rsid w:val="000807F0"/>
    <w:rsid w:val="00081802"/>
    <w:rsid w:val="0008645E"/>
    <w:rsid w:val="00091F99"/>
    <w:rsid w:val="00096803"/>
    <w:rsid w:val="00097E26"/>
    <w:rsid w:val="000A1824"/>
    <w:rsid w:val="000A341A"/>
    <w:rsid w:val="000A4230"/>
    <w:rsid w:val="000C05F8"/>
    <w:rsid w:val="000D19CC"/>
    <w:rsid w:val="000D2FC4"/>
    <w:rsid w:val="000D6863"/>
    <w:rsid w:val="000D78F6"/>
    <w:rsid w:val="000E0D5F"/>
    <w:rsid w:val="000E61BB"/>
    <w:rsid w:val="000F3D3F"/>
    <w:rsid w:val="000F49F1"/>
    <w:rsid w:val="001118AC"/>
    <w:rsid w:val="00113B4A"/>
    <w:rsid w:val="001203A9"/>
    <w:rsid w:val="0012599D"/>
    <w:rsid w:val="00132F13"/>
    <w:rsid w:val="00136610"/>
    <w:rsid w:val="0014128C"/>
    <w:rsid w:val="00146AEA"/>
    <w:rsid w:val="0014780C"/>
    <w:rsid w:val="00163497"/>
    <w:rsid w:val="00174596"/>
    <w:rsid w:val="00174774"/>
    <w:rsid w:val="00174A94"/>
    <w:rsid w:val="00176B3F"/>
    <w:rsid w:val="001800CC"/>
    <w:rsid w:val="001832DE"/>
    <w:rsid w:val="00184AB6"/>
    <w:rsid w:val="00191377"/>
    <w:rsid w:val="0019569F"/>
    <w:rsid w:val="001A2DC9"/>
    <w:rsid w:val="001C3233"/>
    <w:rsid w:val="001D13B9"/>
    <w:rsid w:val="001E77FA"/>
    <w:rsid w:val="001F6347"/>
    <w:rsid w:val="001F6EF4"/>
    <w:rsid w:val="0020171D"/>
    <w:rsid w:val="00214386"/>
    <w:rsid w:val="002210A5"/>
    <w:rsid w:val="0022231F"/>
    <w:rsid w:val="00236C0E"/>
    <w:rsid w:val="00245F40"/>
    <w:rsid w:val="00254300"/>
    <w:rsid w:val="0026276A"/>
    <w:rsid w:val="00266B19"/>
    <w:rsid w:val="002720B4"/>
    <w:rsid w:val="00272293"/>
    <w:rsid w:val="00276E81"/>
    <w:rsid w:val="00287854"/>
    <w:rsid w:val="002908E5"/>
    <w:rsid w:val="002A70AA"/>
    <w:rsid w:val="002B16D0"/>
    <w:rsid w:val="002B4BFA"/>
    <w:rsid w:val="002B7CD8"/>
    <w:rsid w:val="002B7ED1"/>
    <w:rsid w:val="002C06FF"/>
    <w:rsid w:val="002C5D2F"/>
    <w:rsid w:val="002D0AFD"/>
    <w:rsid w:val="002E5EEA"/>
    <w:rsid w:val="002F09AA"/>
    <w:rsid w:val="002F3C8B"/>
    <w:rsid w:val="0030040C"/>
    <w:rsid w:val="00303897"/>
    <w:rsid w:val="00305C3F"/>
    <w:rsid w:val="00310E6D"/>
    <w:rsid w:val="003120AB"/>
    <w:rsid w:val="0031470A"/>
    <w:rsid w:val="0034334E"/>
    <w:rsid w:val="00372B67"/>
    <w:rsid w:val="003845EC"/>
    <w:rsid w:val="00390B39"/>
    <w:rsid w:val="003A0F8F"/>
    <w:rsid w:val="003A22B8"/>
    <w:rsid w:val="003A344A"/>
    <w:rsid w:val="003B0185"/>
    <w:rsid w:val="003D127B"/>
    <w:rsid w:val="003D725E"/>
    <w:rsid w:val="003E409B"/>
    <w:rsid w:val="003E7EBF"/>
    <w:rsid w:val="003F0ABE"/>
    <w:rsid w:val="003F49A8"/>
    <w:rsid w:val="003F55A7"/>
    <w:rsid w:val="00403408"/>
    <w:rsid w:val="00416406"/>
    <w:rsid w:val="00416940"/>
    <w:rsid w:val="0042174D"/>
    <w:rsid w:val="00422427"/>
    <w:rsid w:val="00422AB4"/>
    <w:rsid w:val="004266B2"/>
    <w:rsid w:val="00437AC8"/>
    <w:rsid w:val="00453963"/>
    <w:rsid w:val="00460C8A"/>
    <w:rsid w:val="00461B1A"/>
    <w:rsid w:val="004622C2"/>
    <w:rsid w:val="0046301F"/>
    <w:rsid w:val="004652B4"/>
    <w:rsid w:val="004722F1"/>
    <w:rsid w:val="00475EE5"/>
    <w:rsid w:val="00487BAB"/>
    <w:rsid w:val="00490F96"/>
    <w:rsid w:val="00491179"/>
    <w:rsid w:val="00491604"/>
    <w:rsid w:val="004A012B"/>
    <w:rsid w:val="004A3C47"/>
    <w:rsid w:val="004C3306"/>
    <w:rsid w:val="004C3F7B"/>
    <w:rsid w:val="004C7BD4"/>
    <w:rsid w:val="004E3E60"/>
    <w:rsid w:val="004E428D"/>
    <w:rsid w:val="004E4ECD"/>
    <w:rsid w:val="004F49CF"/>
    <w:rsid w:val="00506F52"/>
    <w:rsid w:val="00510268"/>
    <w:rsid w:val="00512A7B"/>
    <w:rsid w:val="00514285"/>
    <w:rsid w:val="00516DC6"/>
    <w:rsid w:val="0053069E"/>
    <w:rsid w:val="005352B7"/>
    <w:rsid w:val="00535EEA"/>
    <w:rsid w:val="00540E10"/>
    <w:rsid w:val="00541B58"/>
    <w:rsid w:val="00547EF0"/>
    <w:rsid w:val="00566A38"/>
    <w:rsid w:val="00570081"/>
    <w:rsid w:val="005824D9"/>
    <w:rsid w:val="0058540F"/>
    <w:rsid w:val="00592765"/>
    <w:rsid w:val="005967A7"/>
    <w:rsid w:val="005A44CB"/>
    <w:rsid w:val="005A51CD"/>
    <w:rsid w:val="005B5AEE"/>
    <w:rsid w:val="005B6FCF"/>
    <w:rsid w:val="005C7A14"/>
    <w:rsid w:val="005D25DD"/>
    <w:rsid w:val="005D3CD2"/>
    <w:rsid w:val="005E3608"/>
    <w:rsid w:val="006021BC"/>
    <w:rsid w:val="006062D4"/>
    <w:rsid w:val="006069F2"/>
    <w:rsid w:val="0063550B"/>
    <w:rsid w:val="00636E0C"/>
    <w:rsid w:val="00636FCF"/>
    <w:rsid w:val="006445E3"/>
    <w:rsid w:val="00646C2A"/>
    <w:rsid w:val="006752F7"/>
    <w:rsid w:val="00677C98"/>
    <w:rsid w:val="0068289B"/>
    <w:rsid w:val="0068713B"/>
    <w:rsid w:val="006875F0"/>
    <w:rsid w:val="006928F7"/>
    <w:rsid w:val="0069447C"/>
    <w:rsid w:val="006A7353"/>
    <w:rsid w:val="006C25E9"/>
    <w:rsid w:val="006C3998"/>
    <w:rsid w:val="006D0E37"/>
    <w:rsid w:val="006D10E7"/>
    <w:rsid w:val="006D58B3"/>
    <w:rsid w:val="006D5A35"/>
    <w:rsid w:val="006E2E4D"/>
    <w:rsid w:val="006E4665"/>
    <w:rsid w:val="006E54FC"/>
    <w:rsid w:val="00703701"/>
    <w:rsid w:val="007132DE"/>
    <w:rsid w:val="00714993"/>
    <w:rsid w:val="00715A73"/>
    <w:rsid w:val="00723BBD"/>
    <w:rsid w:val="007267B3"/>
    <w:rsid w:val="00732B4F"/>
    <w:rsid w:val="00737020"/>
    <w:rsid w:val="00737AC8"/>
    <w:rsid w:val="007404D7"/>
    <w:rsid w:val="0074154F"/>
    <w:rsid w:val="007446F8"/>
    <w:rsid w:val="00750A21"/>
    <w:rsid w:val="00752DD5"/>
    <w:rsid w:val="00765B5D"/>
    <w:rsid w:val="00766236"/>
    <w:rsid w:val="00771F66"/>
    <w:rsid w:val="00775D95"/>
    <w:rsid w:val="00792877"/>
    <w:rsid w:val="007A415A"/>
    <w:rsid w:val="007A4830"/>
    <w:rsid w:val="007A5B70"/>
    <w:rsid w:val="007B3812"/>
    <w:rsid w:val="007B5EE8"/>
    <w:rsid w:val="007D1287"/>
    <w:rsid w:val="007E0242"/>
    <w:rsid w:val="007E596C"/>
    <w:rsid w:val="007E68A3"/>
    <w:rsid w:val="00806B17"/>
    <w:rsid w:val="00811DFB"/>
    <w:rsid w:val="00813B10"/>
    <w:rsid w:val="00820576"/>
    <w:rsid w:val="00825E29"/>
    <w:rsid w:val="00827825"/>
    <w:rsid w:val="00842596"/>
    <w:rsid w:val="008428E6"/>
    <w:rsid w:val="00844646"/>
    <w:rsid w:val="00850574"/>
    <w:rsid w:val="0085157A"/>
    <w:rsid w:val="00851F50"/>
    <w:rsid w:val="00855B8F"/>
    <w:rsid w:val="008652D5"/>
    <w:rsid w:val="008654AF"/>
    <w:rsid w:val="00876BBF"/>
    <w:rsid w:val="00887203"/>
    <w:rsid w:val="008A3460"/>
    <w:rsid w:val="008B1C9C"/>
    <w:rsid w:val="008B2FF1"/>
    <w:rsid w:val="008B4571"/>
    <w:rsid w:val="008B617E"/>
    <w:rsid w:val="008B62CD"/>
    <w:rsid w:val="008D6098"/>
    <w:rsid w:val="008D68ED"/>
    <w:rsid w:val="008E2E61"/>
    <w:rsid w:val="008E3B51"/>
    <w:rsid w:val="008F30B1"/>
    <w:rsid w:val="008F397C"/>
    <w:rsid w:val="008F6AF4"/>
    <w:rsid w:val="008F72C5"/>
    <w:rsid w:val="0090395F"/>
    <w:rsid w:val="0090637B"/>
    <w:rsid w:val="009068B7"/>
    <w:rsid w:val="00907843"/>
    <w:rsid w:val="00907DE0"/>
    <w:rsid w:val="009118B6"/>
    <w:rsid w:val="009128D8"/>
    <w:rsid w:val="00913381"/>
    <w:rsid w:val="009157C0"/>
    <w:rsid w:val="0091590C"/>
    <w:rsid w:val="009321D3"/>
    <w:rsid w:val="00934E93"/>
    <w:rsid w:val="009421AA"/>
    <w:rsid w:val="00944653"/>
    <w:rsid w:val="00953711"/>
    <w:rsid w:val="00954A0E"/>
    <w:rsid w:val="00957580"/>
    <w:rsid w:val="009664F8"/>
    <w:rsid w:val="0097328E"/>
    <w:rsid w:val="009732E1"/>
    <w:rsid w:val="00973601"/>
    <w:rsid w:val="00973FCE"/>
    <w:rsid w:val="00982512"/>
    <w:rsid w:val="00983FFC"/>
    <w:rsid w:val="009954FD"/>
    <w:rsid w:val="009A0533"/>
    <w:rsid w:val="009A4D32"/>
    <w:rsid w:val="009A6B67"/>
    <w:rsid w:val="009B1257"/>
    <w:rsid w:val="009B674C"/>
    <w:rsid w:val="009B731A"/>
    <w:rsid w:val="009C4E9F"/>
    <w:rsid w:val="009C6589"/>
    <w:rsid w:val="009D555B"/>
    <w:rsid w:val="009D7682"/>
    <w:rsid w:val="009E4400"/>
    <w:rsid w:val="009F5C5C"/>
    <w:rsid w:val="00A0252A"/>
    <w:rsid w:val="00A11F4B"/>
    <w:rsid w:val="00A15542"/>
    <w:rsid w:val="00A1729D"/>
    <w:rsid w:val="00A21D76"/>
    <w:rsid w:val="00A239B8"/>
    <w:rsid w:val="00A23C44"/>
    <w:rsid w:val="00A307A3"/>
    <w:rsid w:val="00A45D68"/>
    <w:rsid w:val="00A52621"/>
    <w:rsid w:val="00A657A8"/>
    <w:rsid w:val="00A66249"/>
    <w:rsid w:val="00A84480"/>
    <w:rsid w:val="00A870EA"/>
    <w:rsid w:val="00A87F92"/>
    <w:rsid w:val="00A96570"/>
    <w:rsid w:val="00AA1943"/>
    <w:rsid w:val="00AA394F"/>
    <w:rsid w:val="00AA3ABC"/>
    <w:rsid w:val="00AC637C"/>
    <w:rsid w:val="00AD2447"/>
    <w:rsid w:val="00AD4C78"/>
    <w:rsid w:val="00AD727E"/>
    <w:rsid w:val="00AE5993"/>
    <w:rsid w:val="00AF6750"/>
    <w:rsid w:val="00B06239"/>
    <w:rsid w:val="00B06483"/>
    <w:rsid w:val="00B13348"/>
    <w:rsid w:val="00B142BD"/>
    <w:rsid w:val="00B213B8"/>
    <w:rsid w:val="00B24791"/>
    <w:rsid w:val="00B366FD"/>
    <w:rsid w:val="00B43716"/>
    <w:rsid w:val="00B45D24"/>
    <w:rsid w:val="00B61EB0"/>
    <w:rsid w:val="00B662E4"/>
    <w:rsid w:val="00B83696"/>
    <w:rsid w:val="00BA2E35"/>
    <w:rsid w:val="00BA45E5"/>
    <w:rsid w:val="00BA7EBB"/>
    <w:rsid w:val="00BB2E24"/>
    <w:rsid w:val="00BB4BB2"/>
    <w:rsid w:val="00BC108A"/>
    <w:rsid w:val="00BC2E66"/>
    <w:rsid w:val="00BC2F5D"/>
    <w:rsid w:val="00BC31ED"/>
    <w:rsid w:val="00BC6228"/>
    <w:rsid w:val="00BE75DE"/>
    <w:rsid w:val="00BF1400"/>
    <w:rsid w:val="00BF3154"/>
    <w:rsid w:val="00C00CCD"/>
    <w:rsid w:val="00C07CC0"/>
    <w:rsid w:val="00C1536F"/>
    <w:rsid w:val="00C45414"/>
    <w:rsid w:val="00C57260"/>
    <w:rsid w:val="00C66AFF"/>
    <w:rsid w:val="00C66E93"/>
    <w:rsid w:val="00C725A0"/>
    <w:rsid w:val="00C72CA4"/>
    <w:rsid w:val="00C93DCD"/>
    <w:rsid w:val="00C945F2"/>
    <w:rsid w:val="00CA482A"/>
    <w:rsid w:val="00CB1432"/>
    <w:rsid w:val="00CB772E"/>
    <w:rsid w:val="00CD0FA1"/>
    <w:rsid w:val="00CD4A71"/>
    <w:rsid w:val="00CD69E6"/>
    <w:rsid w:val="00CD732E"/>
    <w:rsid w:val="00CE6077"/>
    <w:rsid w:val="00CE6723"/>
    <w:rsid w:val="00CF0D2D"/>
    <w:rsid w:val="00D00551"/>
    <w:rsid w:val="00D008F2"/>
    <w:rsid w:val="00D02922"/>
    <w:rsid w:val="00D10EE6"/>
    <w:rsid w:val="00D14AB9"/>
    <w:rsid w:val="00D20122"/>
    <w:rsid w:val="00D2409D"/>
    <w:rsid w:val="00D241E6"/>
    <w:rsid w:val="00D34AE0"/>
    <w:rsid w:val="00D471FA"/>
    <w:rsid w:val="00D50917"/>
    <w:rsid w:val="00D613EB"/>
    <w:rsid w:val="00D61EB1"/>
    <w:rsid w:val="00D72EA6"/>
    <w:rsid w:val="00D76BEB"/>
    <w:rsid w:val="00D846E3"/>
    <w:rsid w:val="00D91B28"/>
    <w:rsid w:val="00D92A3D"/>
    <w:rsid w:val="00D9352F"/>
    <w:rsid w:val="00DA360A"/>
    <w:rsid w:val="00DA69AC"/>
    <w:rsid w:val="00DB341A"/>
    <w:rsid w:val="00DC00DF"/>
    <w:rsid w:val="00DC116D"/>
    <w:rsid w:val="00DD0418"/>
    <w:rsid w:val="00DD4C81"/>
    <w:rsid w:val="00DD5211"/>
    <w:rsid w:val="00DE70C4"/>
    <w:rsid w:val="00DE7DEE"/>
    <w:rsid w:val="00DF3EAE"/>
    <w:rsid w:val="00DF4770"/>
    <w:rsid w:val="00E01348"/>
    <w:rsid w:val="00E04BF3"/>
    <w:rsid w:val="00E14612"/>
    <w:rsid w:val="00E1658A"/>
    <w:rsid w:val="00E21353"/>
    <w:rsid w:val="00E27185"/>
    <w:rsid w:val="00E30EE9"/>
    <w:rsid w:val="00E310A2"/>
    <w:rsid w:val="00E31122"/>
    <w:rsid w:val="00E37ECC"/>
    <w:rsid w:val="00E421E0"/>
    <w:rsid w:val="00E43745"/>
    <w:rsid w:val="00E56018"/>
    <w:rsid w:val="00E60C46"/>
    <w:rsid w:val="00E8400F"/>
    <w:rsid w:val="00E84C67"/>
    <w:rsid w:val="00E85045"/>
    <w:rsid w:val="00E90214"/>
    <w:rsid w:val="00E9225B"/>
    <w:rsid w:val="00EA4312"/>
    <w:rsid w:val="00EB3AB2"/>
    <w:rsid w:val="00EB68DE"/>
    <w:rsid w:val="00EC146F"/>
    <w:rsid w:val="00EC7583"/>
    <w:rsid w:val="00ED2EA9"/>
    <w:rsid w:val="00EF097D"/>
    <w:rsid w:val="00EF10D3"/>
    <w:rsid w:val="00EF1C41"/>
    <w:rsid w:val="00EF3A33"/>
    <w:rsid w:val="00EF48FA"/>
    <w:rsid w:val="00EF61C4"/>
    <w:rsid w:val="00F01AA9"/>
    <w:rsid w:val="00F13C55"/>
    <w:rsid w:val="00F14A8C"/>
    <w:rsid w:val="00F21B75"/>
    <w:rsid w:val="00F22034"/>
    <w:rsid w:val="00F224D1"/>
    <w:rsid w:val="00F25CDD"/>
    <w:rsid w:val="00F26555"/>
    <w:rsid w:val="00F36907"/>
    <w:rsid w:val="00F42775"/>
    <w:rsid w:val="00F46720"/>
    <w:rsid w:val="00F53191"/>
    <w:rsid w:val="00F56BF6"/>
    <w:rsid w:val="00F61FBB"/>
    <w:rsid w:val="00F62478"/>
    <w:rsid w:val="00F93168"/>
    <w:rsid w:val="00F97CC7"/>
    <w:rsid w:val="00FB1957"/>
    <w:rsid w:val="00FB1A44"/>
    <w:rsid w:val="00FB56B9"/>
    <w:rsid w:val="00FC2984"/>
    <w:rsid w:val="00FC48A4"/>
    <w:rsid w:val="00FD0282"/>
    <w:rsid w:val="00FD38A8"/>
    <w:rsid w:val="00FE0027"/>
    <w:rsid w:val="00FE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6A509"/>
  <w15:docId w15:val="{A5C8F641-4B23-41FC-B748-8C12A8C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25"/>
    <w:pPr>
      <w:spacing w:after="0"/>
    </w:pPr>
    <w:rPr>
      <w:rFonts w:ascii="Arial" w:hAnsi="Arial"/>
      <w:sz w:val="24"/>
    </w:rPr>
  </w:style>
  <w:style w:type="paragraph" w:styleId="Heading1">
    <w:name w:val="heading 1"/>
    <w:basedOn w:val="Normal"/>
    <w:next w:val="Normal"/>
    <w:link w:val="Heading1Char"/>
    <w:uiPriority w:val="9"/>
    <w:qFormat/>
    <w:rsid w:val="001F6347"/>
    <w:pPr>
      <w:keepNext/>
      <w:keepLines/>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1F6347"/>
    <w:pPr>
      <w:keepNext/>
      <w:keepLines/>
      <w:outlineLvl w:val="1"/>
    </w:pPr>
    <w:rPr>
      <w:rFonts w:eastAsiaTheme="majorEastAsia" w:cstheme="majorBidi"/>
      <w:b/>
      <w:bCs/>
      <w:caps/>
      <w:sz w:val="28"/>
      <w:szCs w:val="26"/>
    </w:rPr>
  </w:style>
  <w:style w:type="paragraph" w:styleId="Heading3">
    <w:name w:val="heading 3"/>
    <w:basedOn w:val="Normal"/>
    <w:next w:val="Normal"/>
    <w:link w:val="Heading3Char"/>
    <w:uiPriority w:val="9"/>
    <w:semiHidden/>
    <w:unhideWhenUsed/>
    <w:qFormat/>
    <w:rsid w:val="00D2409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AC"/>
    <w:rPr>
      <w:rFonts w:ascii="Tahoma" w:hAnsi="Tahoma" w:cs="Tahoma"/>
      <w:sz w:val="16"/>
      <w:szCs w:val="16"/>
    </w:rPr>
  </w:style>
  <w:style w:type="paragraph" w:styleId="Header">
    <w:name w:val="header"/>
    <w:basedOn w:val="Normal"/>
    <w:link w:val="HeaderChar"/>
    <w:uiPriority w:val="99"/>
    <w:unhideWhenUsed/>
    <w:rsid w:val="00844646"/>
    <w:pPr>
      <w:tabs>
        <w:tab w:val="center" w:pos="4680"/>
        <w:tab w:val="right" w:pos="9360"/>
      </w:tabs>
      <w:spacing w:line="240" w:lineRule="auto"/>
    </w:pPr>
  </w:style>
  <w:style w:type="character" w:customStyle="1" w:styleId="HeaderChar">
    <w:name w:val="Header Char"/>
    <w:basedOn w:val="DefaultParagraphFont"/>
    <w:link w:val="Header"/>
    <w:uiPriority w:val="99"/>
    <w:rsid w:val="00844646"/>
    <w:rPr>
      <w:rFonts w:ascii="Arial" w:hAnsi="Arial"/>
      <w:sz w:val="24"/>
    </w:rPr>
  </w:style>
  <w:style w:type="paragraph" w:styleId="Footer">
    <w:name w:val="footer"/>
    <w:basedOn w:val="Normal"/>
    <w:link w:val="FooterChar"/>
    <w:uiPriority w:val="99"/>
    <w:unhideWhenUsed/>
    <w:rsid w:val="00844646"/>
    <w:pPr>
      <w:tabs>
        <w:tab w:val="center" w:pos="4680"/>
        <w:tab w:val="right" w:pos="9360"/>
      </w:tabs>
      <w:spacing w:line="240" w:lineRule="auto"/>
    </w:pPr>
  </w:style>
  <w:style w:type="character" w:customStyle="1" w:styleId="FooterChar">
    <w:name w:val="Footer Char"/>
    <w:basedOn w:val="DefaultParagraphFont"/>
    <w:link w:val="Footer"/>
    <w:uiPriority w:val="99"/>
    <w:rsid w:val="00844646"/>
    <w:rPr>
      <w:rFonts w:ascii="Arial" w:hAnsi="Arial"/>
      <w:sz w:val="24"/>
    </w:rPr>
  </w:style>
  <w:style w:type="character" w:styleId="Hyperlink">
    <w:name w:val="Hyperlink"/>
    <w:basedOn w:val="DefaultParagraphFont"/>
    <w:uiPriority w:val="99"/>
    <w:unhideWhenUsed/>
    <w:rsid w:val="00EB3AB2"/>
    <w:rPr>
      <w:color w:val="0000FF" w:themeColor="hyperlink"/>
      <w:u w:val="single"/>
    </w:rPr>
  </w:style>
  <w:style w:type="character" w:customStyle="1" w:styleId="Heading1Char">
    <w:name w:val="Heading 1 Char"/>
    <w:basedOn w:val="DefaultParagraphFont"/>
    <w:link w:val="Heading1"/>
    <w:uiPriority w:val="9"/>
    <w:rsid w:val="001F6347"/>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1F6347"/>
    <w:rPr>
      <w:rFonts w:ascii="Arial" w:eastAsiaTheme="majorEastAsia" w:hAnsi="Arial" w:cstheme="majorBidi"/>
      <w:b/>
      <w:bCs/>
      <w:caps/>
      <w:sz w:val="28"/>
      <w:szCs w:val="26"/>
    </w:rPr>
  </w:style>
  <w:style w:type="paragraph" w:styleId="BodyText">
    <w:name w:val="Body Text"/>
    <w:basedOn w:val="Normal"/>
    <w:link w:val="BodyTextChar"/>
    <w:rsid w:val="008B617E"/>
    <w:pPr>
      <w:spacing w:after="120" w:line="240" w:lineRule="auto"/>
    </w:pPr>
    <w:rPr>
      <w:rFonts w:eastAsia="Times New Roman" w:cs="Times New Roman"/>
      <w:i/>
      <w:iCs/>
      <w:spacing w:val="-8"/>
      <w:kern w:val="16"/>
      <w:sz w:val="22"/>
      <w:szCs w:val="24"/>
    </w:rPr>
  </w:style>
  <w:style w:type="character" w:customStyle="1" w:styleId="BodyTextChar">
    <w:name w:val="Body Text Char"/>
    <w:basedOn w:val="DefaultParagraphFont"/>
    <w:link w:val="BodyText"/>
    <w:rsid w:val="008B617E"/>
    <w:rPr>
      <w:rFonts w:ascii="Arial" w:eastAsia="Times New Roman" w:hAnsi="Arial" w:cs="Times New Roman"/>
      <w:i/>
      <w:iCs/>
      <w:spacing w:val="-8"/>
      <w:kern w:val="16"/>
      <w:szCs w:val="24"/>
    </w:rPr>
  </w:style>
  <w:style w:type="character" w:styleId="FollowedHyperlink">
    <w:name w:val="FollowedHyperlink"/>
    <w:basedOn w:val="DefaultParagraphFont"/>
    <w:uiPriority w:val="99"/>
    <w:semiHidden/>
    <w:unhideWhenUsed/>
    <w:rsid w:val="00F62478"/>
    <w:rPr>
      <w:color w:val="800080" w:themeColor="followedHyperlink"/>
      <w:u w:val="single"/>
    </w:rPr>
  </w:style>
  <w:style w:type="paragraph" w:styleId="NormalWeb">
    <w:name w:val="Normal (Web)"/>
    <w:basedOn w:val="Normal"/>
    <w:uiPriority w:val="99"/>
    <w:unhideWhenUsed/>
    <w:rsid w:val="00AA1943"/>
    <w:pPr>
      <w:spacing w:before="100" w:beforeAutospacing="1" w:after="100" w:afterAutospacing="1" w:line="240" w:lineRule="auto"/>
    </w:pPr>
    <w:rPr>
      <w:rFonts w:ascii="Times New Roman" w:eastAsia="Times New Roman" w:hAnsi="Times New Roman" w:cs="Times New Roman"/>
      <w:szCs w:val="24"/>
    </w:rPr>
  </w:style>
  <w:style w:type="character" w:customStyle="1" w:styleId="new1">
    <w:name w:val="new1"/>
    <w:basedOn w:val="DefaultParagraphFont"/>
    <w:rsid w:val="00AA1943"/>
    <w:rPr>
      <w:b/>
      <w:bCs/>
      <w:i/>
      <w:iCs/>
      <w:color w:val="B44801"/>
    </w:rPr>
  </w:style>
  <w:style w:type="character" w:customStyle="1" w:styleId="Heading3Char">
    <w:name w:val="Heading 3 Char"/>
    <w:basedOn w:val="DefaultParagraphFont"/>
    <w:link w:val="Heading3"/>
    <w:uiPriority w:val="9"/>
    <w:semiHidden/>
    <w:rsid w:val="00D240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2409D"/>
    <w:rPr>
      <w:b/>
      <w:bCs/>
    </w:rPr>
  </w:style>
  <w:style w:type="character" w:customStyle="1" w:styleId="baec5a81-e4d6-4674-97f3-e9220f0136c1">
    <w:name w:val="baec5a81-e4d6-4674-97f3-e9220f0136c1"/>
    <w:basedOn w:val="DefaultParagraphFont"/>
    <w:rsid w:val="00D2409D"/>
  </w:style>
  <w:style w:type="paragraph" w:styleId="ListParagraph">
    <w:name w:val="List Paragraph"/>
    <w:basedOn w:val="Normal"/>
    <w:uiPriority w:val="34"/>
    <w:qFormat/>
    <w:rsid w:val="003F55A7"/>
    <w:pPr>
      <w:spacing w:after="160" w:line="259" w:lineRule="auto"/>
      <w:ind w:left="720"/>
      <w:contextualSpacing/>
    </w:pPr>
    <w:rPr>
      <w:rFonts w:asciiTheme="minorHAnsi" w:hAnsiTheme="minorHAnsi"/>
      <w:sz w:val="22"/>
    </w:rPr>
  </w:style>
  <w:style w:type="table" w:styleId="TableGrid">
    <w:name w:val="Table Grid"/>
    <w:basedOn w:val="TableNormal"/>
    <w:uiPriority w:val="39"/>
    <w:rsid w:val="00ED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D2EA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BE75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d2l-navbar-text">
    <w:name w:val="d2l-navbar-text"/>
    <w:basedOn w:val="DefaultParagraphFont"/>
    <w:rsid w:val="008F397C"/>
  </w:style>
  <w:style w:type="character" w:styleId="Emphasis">
    <w:name w:val="Emphasis"/>
    <w:basedOn w:val="DefaultParagraphFont"/>
    <w:uiPriority w:val="20"/>
    <w:qFormat/>
    <w:rsid w:val="00491179"/>
    <w:rPr>
      <w:i/>
      <w:iCs/>
    </w:rPr>
  </w:style>
  <w:style w:type="paragraph" w:customStyle="1" w:styleId="Intro">
    <w:name w:val="Intro"/>
    <w:basedOn w:val="Normal"/>
    <w:link w:val="IntroChar"/>
    <w:qFormat/>
    <w:rsid w:val="007267B3"/>
    <w:pPr>
      <w:spacing w:after="120" w:line="240" w:lineRule="auto"/>
    </w:pPr>
    <w:rPr>
      <w:rFonts w:eastAsia="Calibri" w:cs="Times New Roman"/>
      <w:color w:val="000000"/>
      <w:szCs w:val="24"/>
    </w:rPr>
  </w:style>
  <w:style w:type="character" w:customStyle="1" w:styleId="IntroChar">
    <w:name w:val="Intro Char"/>
    <w:link w:val="Intro"/>
    <w:rsid w:val="007267B3"/>
    <w:rPr>
      <w:rFonts w:ascii="Arial" w:eastAsia="Calibri" w:hAnsi="Arial" w:cs="Times New Roman"/>
      <w:color w:val="000000"/>
      <w:sz w:val="24"/>
      <w:szCs w:val="24"/>
    </w:rPr>
  </w:style>
  <w:style w:type="paragraph" w:styleId="NoSpacing">
    <w:name w:val="No Spacing"/>
    <w:uiPriority w:val="1"/>
    <w:qFormat/>
    <w:rsid w:val="000569D2"/>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800CC"/>
    <w:rPr>
      <w:sz w:val="22"/>
      <w:szCs w:val="16"/>
    </w:rPr>
  </w:style>
  <w:style w:type="paragraph" w:styleId="CommentText">
    <w:name w:val="annotation text"/>
    <w:basedOn w:val="Normal"/>
    <w:link w:val="CommentTextChar"/>
    <w:uiPriority w:val="99"/>
    <w:semiHidden/>
    <w:unhideWhenUsed/>
    <w:rsid w:val="001800CC"/>
    <w:pPr>
      <w:spacing w:after="180"/>
    </w:pPr>
    <w:rPr>
      <w:rFonts w:asciiTheme="minorHAnsi" w:eastAsia="Times New Roman" w:hAnsiTheme="minorHAnsi" w:cs="Times New Roman"/>
      <w:color w:val="595959" w:themeColor="text1" w:themeTint="A6"/>
      <w:sz w:val="22"/>
      <w:szCs w:val="20"/>
    </w:rPr>
  </w:style>
  <w:style w:type="character" w:customStyle="1" w:styleId="CommentTextChar">
    <w:name w:val="Comment Text Char"/>
    <w:basedOn w:val="DefaultParagraphFont"/>
    <w:link w:val="CommentText"/>
    <w:uiPriority w:val="99"/>
    <w:semiHidden/>
    <w:rsid w:val="001800CC"/>
    <w:rPr>
      <w:rFonts w:eastAsia="Times New Roman" w:cs="Times New Roman"/>
      <w:color w:val="595959" w:themeColor="text1" w:themeTint="A6"/>
      <w:szCs w:val="20"/>
    </w:rPr>
  </w:style>
  <w:style w:type="paragraph" w:styleId="ListBullet">
    <w:name w:val="List Bullet"/>
    <w:basedOn w:val="Normal"/>
    <w:uiPriority w:val="12"/>
    <w:unhideWhenUsed/>
    <w:qFormat/>
    <w:rsid w:val="001800CC"/>
    <w:pPr>
      <w:numPr>
        <w:numId w:val="30"/>
      </w:numPr>
      <w:spacing w:after="140"/>
    </w:pPr>
    <w:rPr>
      <w:rFonts w:asciiTheme="minorHAnsi" w:hAnsiTheme="minorHAnsi"/>
      <w:color w:val="595959" w:themeColor="text1" w:themeTint="A6"/>
      <w:sz w:val="22"/>
      <w:lang w:eastAsia="ja-JP"/>
    </w:rPr>
  </w:style>
  <w:style w:type="paragraph" w:styleId="Title">
    <w:name w:val="Title"/>
    <w:basedOn w:val="Normal"/>
    <w:next w:val="Normal"/>
    <w:link w:val="TitleChar"/>
    <w:uiPriority w:val="1"/>
    <w:qFormat/>
    <w:rsid w:val="001800CC"/>
    <w:pPr>
      <w:pBdr>
        <w:left w:val="single" w:sz="4" w:space="4" w:color="FFFFFF" w:themeColor="background1"/>
        <w:bottom w:val="single" w:sz="4" w:space="7" w:color="808080" w:themeColor="background1" w:themeShade="80"/>
        <w:right w:val="single" w:sz="4" w:space="4" w:color="FFFFFF" w:themeColor="background1"/>
      </w:pBdr>
      <w:spacing w:after="180"/>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1800CC"/>
    <w:rPr>
      <w:rFonts w:asciiTheme="majorHAnsi" w:eastAsiaTheme="majorEastAsia" w:hAnsiTheme="majorHAnsi" w:cstheme="majorBidi"/>
      <w:b/>
      <w:bCs/>
      <w:color w:val="262626" w:themeColor="text1" w:themeTint="D9"/>
      <w:kern w:val="28"/>
      <w:sz w:val="56"/>
      <w:lang w:eastAsia="ja-JP"/>
    </w:rPr>
  </w:style>
  <w:style w:type="table" w:customStyle="1" w:styleId="SyllabusTable">
    <w:name w:val="Syllabus Table"/>
    <w:basedOn w:val="TableNormal"/>
    <w:uiPriority w:val="99"/>
    <w:rsid w:val="001800CC"/>
    <w:pPr>
      <w:spacing w:before="60" w:after="60"/>
    </w:pPr>
    <w:rPr>
      <w:color w:val="595959" w:themeColor="text1" w:themeTint="A6"/>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FD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4736">
      <w:bodyDiv w:val="1"/>
      <w:marLeft w:val="0"/>
      <w:marRight w:val="0"/>
      <w:marTop w:val="0"/>
      <w:marBottom w:val="0"/>
      <w:divBdr>
        <w:top w:val="none" w:sz="0" w:space="0" w:color="auto"/>
        <w:left w:val="none" w:sz="0" w:space="0" w:color="auto"/>
        <w:bottom w:val="none" w:sz="0" w:space="0" w:color="auto"/>
        <w:right w:val="none" w:sz="0" w:space="0" w:color="auto"/>
      </w:divBdr>
    </w:div>
    <w:div w:id="405078569">
      <w:bodyDiv w:val="1"/>
      <w:marLeft w:val="0"/>
      <w:marRight w:val="0"/>
      <w:marTop w:val="0"/>
      <w:marBottom w:val="0"/>
      <w:divBdr>
        <w:top w:val="none" w:sz="0" w:space="0" w:color="auto"/>
        <w:left w:val="none" w:sz="0" w:space="0" w:color="auto"/>
        <w:bottom w:val="none" w:sz="0" w:space="0" w:color="auto"/>
        <w:right w:val="none" w:sz="0" w:space="0" w:color="auto"/>
      </w:divBdr>
    </w:div>
    <w:div w:id="475413316">
      <w:bodyDiv w:val="1"/>
      <w:marLeft w:val="0"/>
      <w:marRight w:val="0"/>
      <w:marTop w:val="0"/>
      <w:marBottom w:val="0"/>
      <w:divBdr>
        <w:top w:val="none" w:sz="0" w:space="0" w:color="auto"/>
        <w:left w:val="none" w:sz="0" w:space="0" w:color="auto"/>
        <w:bottom w:val="none" w:sz="0" w:space="0" w:color="auto"/>
        <w:right w:val="none" w:sz="0" w:space="0" w:color="auto"/>
      </w:divBdr>
    </w:div>
    <w:div w:id="604506451">
      <w:bodyDiv w:val="1"/>
      <w:marLeft w:val="0"/>
      <w:marRight w:val="0"/>
      <w:marTop w:val="0"/>
      <w:marBottom w:val="0"/>
      <w:divBdr>
        <w:top w:val="none" w:sz="0" w:space="0" w:color="auto"/>
        <w:left w:val="none" w:sz="0" w:space="0" w:color="auto"/>
        <w:bottom w:val="none" w:sz="0" w:space="0" w:color="auto"/>
        <w:right w:val="none" w:sz="0" w:space="0" w:color="auto"/>
      </w:divBdr>
    </w:div>
    <w:div w:id="633828044">
      <w:bodyDiv w:val="1"/>
      <w:marLeft w:val="0"/>
      <w:marRight w:val="0"/>
      <w:marTop w:val="0"/>
      <w:marBottom w:val="0"/>
      <w:divBdr>
        <w:top w:val="none" w:sz="0" w:space="0" w:color="auto"/>
        <w:left w:val="none" w:sz="0" w:space="0" w:color="auto"/>
        <w:bottom w:val="none" w:sz="0" w:space="0" w:color="auto"/>
        <w:right w:val="none" w:sz="0" w:space="0" w:color="auto"/>
      </w:divBdr>
      <w:divsChild>
        <w:div w:id="1381515206">
          <w:marLeft w:val="0"/>
          <w:marRight w:val="0"/>
          <w:marTop w:val="0"/>
          <w:marBottom w:val="0"/>
          <w:divBdr>
            <w:top w:val="none" w:sz="0" w:space="0" w:color="auto"/>
            <w:left w:val="none" w:sz="0" w:space="0" w:color="auto"/>
            <w:bottom w:val="none" w:sz="0" w:space="0" w:color="auto"/>
            <w:right w:val="none" w:sz="0" w:space="0" w:color="auto"/>
          </w:divBdr>
          <w:divsChild>
            <w:div w:id="1675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9875">
      <w:bodyDiv w:val="1"/>
      <w:marLeft w:val="0"/>
      <w:marRight w:val="0"/>
      <w:marTop w:val="0"/>
      <w:marBottom w:val="0"/>
      <w:divBdr>
        <w:top w:val="none" w:sz="0" w:space="0" w:color="auto"/>
        <w:left w:val="none" w:sz="0" w:space="0" w:color="auto"/>
        <w:bottom w:val="none" w:sz="0" w:space="0" w:color="auto"/>
        <w:right w:val="none" w:sz="0" w:space="0" w:color="auto"/>
      </w:divBdr>
    </w:div>
    <w:div w:id="789012575">
      <w:bodyDiv w:val="1"/>
      <w:marLeft w:val="0"/>
      <w:marRight w:val="0"/>
      <w:marTop w:val="0"/>
      <w:marBottom w:val="0"/>
      <w:divBdr>
        <w:top w:val="none" w:sz="0" w:space="0" w:color="auto"/>
        <w:left w:val="none" w:sz="0" w:space="0" w:color="auto"/>
        <w:bottom w:val="none" w:sz="0" w:space="0" w:color="auto"/>
        <w:right w:val="none" w:sz="0" w:space="0" w:color="auto"/>
      </w:divBdr>
    </w:div>
    <w:div w:id="822165710">
      <w:bodyDiv w:val="1"/>
      <w:marLeft w:val="0"/>
      <w:marRight w:val="0"/>
      <w:marTop w:val="0"/>
      <w:marBottom w:val="0"/>
      <w:divBdr>
        <w:top w:val="none" w:sz="0" w:space="0" w:color="auto"/>
        <w:left w:val="none" w:sz="0" w:space="0" w:color="auto"/>
        <w:bottom w:val="none" w:sz="0" w:space="0" w:color="auto"/>
        <w:right w:val="none" w:sz="0" w:space="0" w:color="auto"/>
      </w:divBdr>
    </w:div>
    <w:div w:id="1424569110">
      <w:bodyDiv w:val="1"/>
      <w:marLeft w:val="0"/>
      <w:marRight w:val="0"/>
      <w:marTop w:val="0"/>
      <w:marBottom w:val="0"/>
      <w:divBdr>
        <w:top w:val="none" w:sz="0" w:space="0" w:color="auto"/>
        <w:left w:val="none" w:sz="0" w:space="0" w:color="auto"/>
        <w:bottom w:val="none" w:sz="0" w:space="0" w:color="auto"/>
        <w:right w:val="none" w:sz="0" w:space="0" w:color="auto"/>
      </w:divBdr>
      <w:divsChild>
        <w:div w:id="1001472470">
          <w:marLeft w:val="0"/>
          <w:marRight w:val="0"/>
          <w:marTop w:val="0"/>
          <w:marBottom w:val="0"/>
          <w:divBdr>
            <w:top w:val="none" w:sz="0" w:space="0" w:color="auto"/>
            <w:left w:val="none" w:sz="0" w:space="0" w:color="auto"/>
            <w:bottom w:val="none" w:sz="0" w:space="0" w:color="auto"/>
            <w:right w:val="none" w:sz="0" w:space="0" w:color="auto"/>
          </w:divBdr>
          <w:divsChild>
            <w:div w:id="1773817950">
              <w:marLeft w:val="0"/>
              <w:marRight w:val="0"/>
              <w:marTop w:val="100"/>
              <w:marBottom w:val="100"/>
              <w:divBdr>
                <w:top w:val="single" w:sz="6" w:space="8" w:color="CCCCCC"/>
                <w:left w:val="single" w:sz="6" w:space="8" w:color="CCCCCC"/>
                <w:bottom w:val="single" w:sz="6" w:space="11" w:color="CCCCCC"/>
                <w:right w:val="single" w:sz="6" w:space="8" w:color="CCCCCC"/>
              </w:divBdr>
              <w:divsChild>
                <w:div w:id="530193042">
                  <w:marLeft w:val="0"/>
                  <w:marRight w:val="0"/>
                  <w:marTop w:val="0"/>
                  <w:marBottom w:val="0"/>
                  <w:divBdr>
                    <w:top w:val="none" w:sz="0" w:space="0" w:color="auto"/>
                    <w:left w:val="none" w:sz="0" w:space="0" w:color="auto"/>
                    <w:bottom w:val="none" w:sz="0" w:space="0" w:color="auto"/>
                    <w:right w:val="none" w:sz="0" w:space="0" w:color="auto"/>
                  </w:divBdr>
                  <w:divsChild>
                    <w:div w:id="3833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4059">
      <w:bodyDiv w:val="1"/>
      <w:marLeft w:val="0"/>
      <w:marRight w:val="0"/>
      <w:marTop w:val="0"/>
      <w:marBottom w:val="0"/>
      <w:divBdr>
        <w:top w:val="none" w:sz="0" w:space="0" w:color="auto"/>
        <w:left w:val="none" w:sz="0" w:space="0" w:color="auto"/>
        <w:bottom w:val="none" w:sz="0" w:space="0" w:color="auto"/>
        <w:right w:val="none" w:sz="0" w:space="0" w:color="auto"/>
      </w:divBdr>
      <w:divsChild>
        <w:div w:id="1178009649">
          <w:marLeft w:val="0"/>
          <w:marRight w:val="0"/>
          <w:marTop w:val="0"/>
          <w:marBottom w:val="0"/>
          <w:divBdr>
            <w:top w:val="none" w:sz="0" w:space="0" w:color="auto"/>
            <w:left w:val="none" w:sz="0" w:space="0" w:color="auto"/>
            <w:bottom w:val="none" w:sz="0" w:space="0" w:color="auto"/>
            <w:right w:val="none" w:sz="0" w:space="0" w:color="auto"/>
          </w:divBdr>
          <w:divsChild>
            <w:div w:id="533887206">
              <w:marLeft w:val="0"/>
              <w:marRight w:val="0"/>
              <w:marTop w:val="100"/>
              <w:marBottom w:val="100"/>
              <w:divBdr>
                <w:top w:val="single" w:sz="6" w:space="8" w:color="CCCCCC"/>
                <w:left w:val="single" w:sz="6" w:space="8" w:color="CCCCCC"/>
                <w:bottom w:val="single" w:sz="6" w:space="11" w:color="CCCCCC"/>
                <w:right w:val="single" w:sz="6" w:space="8" w:color="CCCCCC"/>
              </w:divBdr>
              <w:divsChild>
                <w:div w:id="1438066645">
                  <w:marLeft w:val="0"/>
                  <w:marRight w:val="0"/>
                  <w:marTop w:val="0"/>
                  <w:marBottom w:val="0"/>
                  <w:divBdr>
                    <w:top w:val="none" w:sz="0" w:space="0" w:color="auto"/>
                    <w:left w:val="none" w:sz="0" w:space="0" w:color="auto"/>
                    <w:bottom w:val="none" w:sz="0" w:space="0" w:color="auto"/>
                    <w:right w:val="none" w:sz="0" w:space="0" w:color="auto"/>
                  </w:divBdr>
                  <w:divsChild>
                    <w:div w:id="1020619882">
                      <w:marLeft w:val="0"/>
                      <w:marRight w:val="0"/>
                      <w:marTop w:val="0"/>
                      <w:marBottom w:val="0"/>
                      <w:divBdr>
                        <w:top w:val="none" w:sz="0" w:space="0" w:color="auto"/>
                        <w:left w:val="none" w:sz="0" w:space="0" w:color="auto"/>
                        <w:bottom w:val="none" w:sz="0" w:space="0" w:color="auto"/>
                        <w:right w:val="none" w:sz="0" w:space="0" w:color="auto"/>
                      </w:divBdr>
                      <w:divsChild>
                        <w:div w:id="2129397575">
                          <w:marLeft w:val="0"/>
                          <w:marRight w:val="0"/>
                          <w:marTop w:val="0"/>
                          <w:marBottom w:val="0"/>
                          <w:divBdr>
                            <w:top w:val="none" w:sz="0" w:space="0" w:color="auto"/>
                            <w:left w:val="none" w:sz="0" w:space="0" w:color="auto"/>
                            <w:bottom w:val="none" w:sz="0" w:space="0" w:color="auto"/>
                            <w:right w:val="none" w:sz="0" w:space="0" w:color="auto"/>
                          </w:divBdr>
                          <w:divsChild>
                            <w:div w:id="1750272608">
                              <w:marLeft w:val="0"/>
                              <w:marRight w:val="0"/>
                              <w:marTop w:val="0"/>
                              <w:marBottom w:val="0"/>
                              <w:divBdr>
                                <w:top w:val="none" w:sz="0" w:space="0" w:color="auto"/>
                                <w:left w:val="none" w:sz="0" w:space="0" w:color="auto"/>
                                <w:bottom w:val="none" w:sz="0" w:space="0" w:color="auto"/>
                                <w:right w:val="none" w:sz="0" w:space="0" w:color="auto"/>
                              </w:divBdr>
                              <w:divsChild>
                                <w:div w:id="464471414">
                                  <w:marLeft w:val="0"/>
                                  <w:marRight w:val="0"/>
                                  <w:marTop w:val="0"/>
                                  <w:marBottom w:val="0"/>
                                  <w:divBdr>
                                    <w:top w:val="none" w:sz="0" w:space="0" w:color="auto"/>
                                    <w:left w:val="none" w:sz="0" w:space="0" w:color="auto"/>
                                    <w:bottom w:val="none" w:sz="0" w:space="0" w:color="auto"/>
                                    <w:right w:val="none" w:sz="0" w:space="0" w:color="auto"/>
                                  </w:divBdr>
                                  <w:divsChild>
                                    <w:div w:id="443186155">
                                      <w:marLeft w:val="0"/>
                                      <w:marRight w:val="0"/>
                                      <w:marTop w:val="0"/>
                                      <w:marBottom w:val="0"/>
                                      <w:divBdr>
                                        <w:top w:val="none" w:sz="0" w:space="0" w:color="auto"/>
                                        <w:left w:val="none" w:sz="0" w:space="0" w:color="auto"/>
                                        <w:bottom w:val="none" w:sz="0" w:space="0" w:color="auto"/>
                                        <w:right w:val="none" w:sz="0" w:space="0" w:color="auto"/>
                                      </w:divBdr>
                                      <w:divsChild>
                                        <w:div w:id="495000919">
                                          <w:marLeft w:val="0"/>
                                          <w:marRight w:val="0"/>
                                          <w:marTop w:val="0"/>
                                          <w:marBottom w:val="0"/>
                                          <w:divBdr>
                                            <w:top w:val="none" w:sz="0" w:space="0" w:color="auto"/>
                                            <w:left w:val="none" w:sz="0" w:space="0" w:color="auto"/>
                                            <w:bottom w:val="none" w:sz="0" w:space="0" w:color="auto"/>
                                            <w:right w:val="none" w:sz="0" w:space="0" w:color="auto"/>
                                          </w:divBdr>
                                          <w:divsChild>
                                            <w:div w:id="1002514022">
                                              <w:marLeft w:val="0"/>
                                              <w:marRight w:val="0"/>
                                              <w:marTop w:val="0"/>
                                              <w:marBottom w:val="0"/>
                                              <w:divBdr>
                                                <w:top w:val="none" w:sz="0" w:space="0" w:color="auto"/>
                                                <w:left w:val="none" w:sz="0" w:space="0" w:color="auto"/>
                                                <w:bottom w:val="none" w:sz="0" w:space="0" w:color="auto"/>
                                                <w:right w:val="none" w:sz="0" w:space="0" w:color="auto"/>
                                              </w:divBdr>
                                              <w:divsChild>
                                                <w:div w:id="1115829683">
                                                  <w:marLeft w:val="0"/>
                                                  <w:marRight w:val="0"/>
                                                  <w:marTop w:val="300"/>
                                                  <w:marBottom w:val="300"/>
                                                  <w:divBdr>
                                                    <w:top w:val="dotted" w:sz="6" w:space="6" w:color="CCCCCC"/>
                                                    <w:left w:val="none" w:sz="0" w:space="0" w:color="auto"/>
                                                    <w:bottom w:val="dotted" w:sz="6" w:space="4" w:color="CCCCCC"/>
                                                    <w:right w:val="none" w:sz="0" w:space="0" w:color="auto"/>
                                                  </w:divBdr>
                                                </w:div>
                                              </w:divsChild>
                                            </w:div>
                                          </w:divsChild>
                                        </w:div>
                                      </w:divsChild>
                                    </w:div>
                                  </w:divsChild>
                                </w:div>
                              </w:divsChild>
                            </w:div>
                          </w:divsChild>
                        </w:div>
                      </w:divsChild>
                    </w:div>
                  </w:divsChild>
                </w:div>
              </w:divsChild>
            </w:div>
          </w:divsChild>
        </w:div>
      </w:divsChild>
    </w:div>
    <w:div w:id="1530752680">
      <w:bodyDiv w:val="1"/>
      <w:marLeft w:val="0"/>
      <w:marRight w:val="0"/>
      <w:marTop w:val="0"/>
      <w:marBottom w:val="0"/>
      <w:divBdr>
        <w:top w:val="none" w:sz="0" w:space="0" w:color="auto"/>
        <w:left w:val="none" w:sz="0" w:space="0" w:color="auto"/>
        <w:bottom w:val="none" w:sz="0" w:space="0" w:color="auto"/>
        <w:right w:val="none" w:sz="0" w:space="0" w:color="auto"/>
      </w:divBdr>
    </w:div>
    <w:div w:id="1812477700">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0">
          <w:marLeft w:val="0"/>
          <w:marRight w:val="0"/>
          <w:marTop w:val="0"/>
          <w:marBottom w:val="0"/>
          <w:divBdr>
            <w:top w:val="none" w:sz="0" w:space="0" w:color="auto"/>
            <w:left w:val="none" w:sz="0" w:space="0" w:color="auto"/>
            <w:bottom w:val="none" w:sz="0" w:space="0" w:color="auto"/>
            <w:right w:val="none" w:sz="0" w:space="0" w:color="auto"/>
          </w:divBdr>
          <w:divsChild>
            <w:div w:id="1069765343">
              <w:marLeft w:val="0"/>
              <w:marRight w:val="0"/>
              <w:marTop w:val="100"/>
              <w:marBottom w:val="100"/>
              <w:divBdr>
                <w:top w:val="single" w:sz="6" w:space="8" w:color="CCCCCC"/>
                <w:left w:val="single" w:sz="6" w:space="8" w:color="CCCCCC"/>
                <w:bottom w:val="single" w:sz="6" w:space="11" w:color="CCCCCC"/>
                <w:right w:val="single" w:sz="6" w:space="8" w:color="CCCCCC"/>
              </w:divBdr>
              <w:divsChild>
                <w:div w:id="22487424">
                  <w:marLeft w:val="0"/>
                  <w:marRight w:val="0"/>
                  <w:marTop w:val="0"/>
                  <w:marBottom w:val="0"/>
                  <w:divBdr>
                    <w:top w:val="none" w:sz="0" w:space="0" w:color="auto"/>
                    <w:left w:val="none" w:sz="0" w:space="0" w:color="auto"/>
                    <w:bottom w:val="none" w:sz="0" w:space="0" w:color="auto"/>
                    <w:right w:val="none" w:sz="0" w:space="0" w:color="auto"/>
                  </w:divBdr>
                  <w:divsChild>
                    <w:div w:id="2017071502">
                      <w:marLeft w:val="0"/>
                      <w:marRight w:val="0"/>
                      <w:marTop w:val="0"/>
                      <w:marBottom w:val="0"/>
                      <w:divBdr>
                        <w:top w:val="none" w:sz="0" w:space="0" w:color="auto"/>
                        <w:left w:val="none" w:sz="0" w:space="0" w:color="auto"/>
                        <w:bottom w:val="none" w:sz="0" w:space="0" w:color="auto"/>
                        <w:right w:val="none" w:sz="0" w:space="0" w:color="auto"/>
                      </w:divBdr>
                      <w:divsChild>
                        <w:div w:id="207956571">
                          <w:marLeft w:val="0"/>
                          <w:marRight w:val="0"/>
                          <w:marTop w:val="0"/>
                          <w:marBottom w:val="0"/>
                          <w:divBdr>
                            <w:top w:val="none" w:sz="0" w:space="0" w:color="auto"/>
                            <w:left w:val="none" w:sz="0" w:space="0" w:color="auto"/>
                            <w:bottom w:val="none" w:sz="0" w:space="0" w:color="auto"/>
                            <w:right w:val="none" w:sz="0" w:space="0" w:color="auto"/>
                          </w:divBdr>
                          <w:divsChild>
                            <w:div w:id="2123382452">
                              <w:marLeft w:val="0"/>
                              <w:marRight w:val="0"/>
                              <w:marTop w:val="0"/>
                              <w:marBottom w:val="0"/>
                              <w:divBdr>
                                <w:top w:val="none" w:sz="0" w:space="0" w:color="auto"/>
                                <w:left w:val="none" w:sz="0" w:space="0" w:color="auto"/>
                                <w:bottom w:val="none" w:sz="0" w:space="0" w:color="auto"/>
                                <w:right w:val="none" w:sz="0" w:space="0" w:color="auto"/>
                              </w:divBdr>
                              <w:divsChild>
                                <w:div w:id="1400253203">
                                  <w:marLeft w:val="0"/>
                                  <w:marRight w:val="0"/>
                                  <w:marTop w:val="0"/>
                                  <w:marBottom w:val="0"/>
                                  <w:divBdr>
                                    <w:top w:val="none" w:sz="0" w:space="0" w:color="auto"/>
                                    <w:left w:val="none" w:sz="0" w:space="0" w:color="auto"/>
                                    <w:bottom w:val="none" w:sz="0" w:space="0" w:color="auto"/>
                                    <w:right w:val="none" w:sz="0" w:space="0" w:color="auto"/>
                                  </w:divBdr>
                                  <w:divsChild>
                                    <w:div w:id="800417895">
                                      <w:marLeft w:val="0"/>
                                      <w:marRight w:val="0"/>
                                      <w:marTop w:val="0"/>
                                      <w:marBottom w:val="0"/>
                                      <w:divBdr>
                                        <w:top w:val="none" w:sz="0" w:space="0" w:color="auto"/>
                                        <w:left w:val="none" w:sz="0" w:space="0" w:color="auto"/>
                                        <w:bottom w:val="none" w:sz="0" w:space="0" w:color="auto"/>
                                        <w:right w:val="none" w:sz="0" w:space="0" w:color="auto"/>
                                      </w:divBdr>
                                      <w:divsChild>
                                        <w:div w:id="1566645538">
                                          <w:marLeft w:val="0"/>
                                          <w:marRight w:val="0"/>
                                          <w:marTop w:val="0"/>
                                          <w:marBottom w:val="0"/>
                                          <w:divBdr>
                                            <w:top w:val="none" w:sz="0" w:space="0" w:color="auto"/>
                                            <w:left w:val="none" w:sz="0" w:space="0" w:color="auto"/>
                                            <w:bottom w:val="none" w:sz="0" w:space="0" w:color="auto"/>
                                            <w:right w:val="none" w:sz="0" w:space="0" w:color="auto"/>
                                          </w:divBdr>
                                          <w:divsChild>
                                            <w:div w:id="1455060425">
                                              <w:marLeft w:val="0"/>
                                              <w:marRight w:val="0"/>
                                              <w:marTop w:val="0"/>
                                              <w:marBottom w:val="0"/>
                                              <w:divBdr>
                                                <w:top w:val="none" w:sz="0" w:space="0" w:color="auto"/>
                                                <w:left w:val="none" w:sz="0" w:space="0" w:color="auto"/>
                                                <w:bottom w:val="none" w:sz="0" w:space="0" w:color="auto"/>
                                                <w:right w:val="none" w:sz="0" w:space="0" w:color="auto"/>
                                              </w:divBdr>
                                              <w:divsChild>
                                                <w:div w:id="15738191">
                                                  <w:marLeft w:val="0"/>
                                                  <w:marRight w:val="0"/>
                                                  <w:marTop w:val="300"/>
                                                  <w:marBottom w:val="300"/>
                                                  <w:divBdr>
                                                    <w:top w:val="dotted" w:sz="6" w:space="6" w:color="CCCCCC"/>
                                                    <w:left w:val="none" w:sz="0" w:space="0" w:color="auto"/>
                                                    <w:bottom w:val="dotted" w:sz="6" w:space="4" w:color="CCCCCC"/>
                                                    <w:right w:val="none" w:sz="0" w:space="0" w:color="auto"/>
                                                  </w:divBdr>
                                                </w:div>
                                              </w:divsChild>
                                            </w:div>
                                          </w:divsChild>
                                        </w:div>
                                      </w:divsChild>
                                    </w:div>
                                  </w:divsChild>
                                </w:div>
                              </w:divsChild>
                            </w:div>
                          </w:divsChild>
                        </w:div>
                      </w:divsChild>
                    </w:div>
                  </w:divsChild>
                </w:div>
              </w:divsChild>
            </w:div>
          </w:divsChild>
        </w:div>
      </w:divsChild>
    </w:div>
    <w:div w:id="1858040124">
      <w:bodyDiv w:val="1"/>
      <w:marLeft w:val="0"/>
      <w:marRight w:val="0"/>
      <w:marTop w:val="0"/>
      <w:marBottom w:val="0"/>
      <w:divBdr>
        <w:top w:val="none" w:sz="0" w:space="0" w:color="auto"/>
        <w:left w:val="none" w:sz="0" w:space="0" w:color="auto"/>
        <w:bottom w:val="none" w:sz="0" w:space="0" w:color="auto"/>
        <w:right w:val="none" w:sz="0" w:space="0" w:color="auto"/>
      </w:divBdr>
    </w:div>
    <w:div w:id="20005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college.libguides.com/c.php?g=254383&amp;p=1695451" TargetMode="External"/><Relationship Id="rId18" Type="http://schemas.openxmlformats.org/officeDocument/2006/relationships/hyperlink" Target="https://www.cengage.com/unlimited/" TargetMode="External"/><Relationship Id="rId26" Type="http://schemas.openxmlformats.org/officeDocument/2006/relationships/hyperlink" Target="https://www.spcollege.edu/studentconduct/" TargetMode="External"/><Relationship Id="rId39" Type="http://schemas.openxmlformats.org/officeDocument/2006/relationships/hyperlink" Target="https://mycoursessupport.spcollege.edu/mycourses-support" TargetMode="External"/><Relationship Id="rId21" Type="http://schemas.openxmlformats.org/officeDocument/2006/relationships/hyperlink" Target="https://www.spcollege.edu/current-students/student-affairs/student-support-resources/accessibility-services" TargetMode="External"/><Relationship Id="rId34" Type="http://schemas.openxmlformats.org/officeDocument/2006/relationships/hyperlink" Target="http://www.cengage.com/accessibilit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college.edu/future-students/admissions/testing" TargetMode="External"/><Relationship Id="rId20" Type="http://schemas.openxmlformats.org/officeDocument/2006/relationships/hyperlink" Target="https://spcollege.libguides.com/home/" TargetMode="External"/><Relationship Id="rId29" Type="http://schemas.openxmlformats.org/officeDocument/2006/relationships/hyperlink" Target="http://smallbusiness.chron.com/meaning-professionalism-work-ethic-74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spcollege.edu/instructors/id/przyborowski.marta" TargetMode="External"/><Relationship Id="rId24" Type="http://schemas.openxmlformats.org/officeDocument/2006/relationships/hyperlink" Target="https://www.spcollege.edu/financial-aid" TargetMode="External"/><Relationship Id="rId32" Type="http://schemas.openxmlformats.org/officeDocument/2006/relationships/hyperlink" Target="https://help.cengage.com/mindtap/MindTap-System-Requirements.pdf" TargetMode="External"/><Relationship Id="rId37" Type="http://schemas.openxmlformats.org/officeDocument/2006/relationships/hyperlink" Target="https://support.spcollege.edu/SitePages/Home.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mmarly.com/" TargetMode="External"/><Relationship Id="rId23" Type="http://schemas.openxmlformats.org/officeDocument/2006/relationships/hyperlink" Target="https://www.spcollege.edu/current-students/student-affairs/academic-resources" TargetMode="External"/><Relationship Id="rId28" Type="http://schemas.openxmlformats.org/officeDocument/2006/relationships/hyperlink" Target="http://www.spcollege.edu/academichonesty" TargetMode="External"/><Relationship Id="rId36" Type="http://schemas.openxmlformats.org/officeDocument/2006/relationships/hyperlink" Target="http://www.cengage.com/privacy/" TargetMode="External"/><Relationship Id="rId10" Type="http://schemas.openxmlformats.org/officeDocument/2006/relationships/hyperlink" Target="mailto:przyborowski.marta@spcollege.edu" TargetMode="External"/><Relationship Id="rId19" Type="http://schemas.openxmlformats.org/officeDocument/2006/relationships/hyperlink" Target="http://www.spcollege.edu/textbooks" TargetMode="External"/><Relationship Id="rId31" Type="http://schemas.openxmlformats.org/officeDocument/2006/relationships/hyperlink" Target="https://mycoursessupport.spcollege.edu/technical-requirements-for-mycourses" TargetMode="External"/><Relationship Id="rId4" Type="http://schemas.openxmlformats.org/officeDocument/2006/relationships/settings" Target="settings.xml"/><Relationship Id="rId9" Type="http://schemas.openxmlformats.org/officeDocument/2006/relationships/hyperlink" Target="https://www.spcollege.edu/current-students/student-affairs/student-right-to-know/student-responsibilities" TargetMode="External"/><Relationship Id="rId14" Type="http://schemas.openxmlformats.org/officeDocument/2006/relationships/hyperlink" Target="https://apastyle.apa.org/blog" TargetMode="External"/><Relationship Id="rId22" Type="http://schemas.openxmlformats.org/officeDocument/2006/relationships/hyperlink" Target="http://www.spcollege.edu/support" TargetMode="External"/><Relationship Id="rId27" Type="http://schemas.openxmlformats.org/officeDocument/2006/relationships/hyperlink" Target="http://www.spcollege.edu/addendum/" TargetMode="External"/><Relationship Id="rId30" Type="http://schemas.openxmlformats.org/officeDocument/2006/relationships/hyperlink" Target="https://www.spcollege.edu/current-students/student-affairs/student-right-to-know/student-responsibilities" TargetMode="External"/><Relationship Id="rId35" Type="http://schemas.openxmlformats.org/officeDocument/2006/relationships/hyperlink" Target="https://www.d2l.com/legal/privacy/"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www.cengage.com/unlimited" TargetMode="External"/><Relationship Id="rId25" Type="http://schemas.openxmlformats.org/officeDocument/2006/relationships/hyperlink" Target="https://www.spcollege.edu/current-students/student-affairs/student-right-to-know/student-responsibilities" TargetMode="External"/><Relationship Id="rId33" Type="http://schemas.openxmlformats.org/officeDocument/2006/relationships/hyperlink" Target="https://www.d2l.com/accessibility/" TargetMode="External"/><Relationship Id="rId38" Type="http://schemas.openxmlformats.org/officeDocument/2006/relationships/hyperlink" Target="mailto:onlinehelp@sp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47749-1DCA-453D-9B20-DFE005B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Marta Przyborowski</cp:lastModifiedBy>
  <cp:revision>5</cp:revision>
  <cp:lastPrinted>2016-03-04T14:59:00Z</cp:lastPrinted>
  <dcterms:created xsi:type="dcterms:W3CDTF">2024-01-12T03:00:00Z</dcterms:created>
  <dcterms:modified xsi:type="dcterms:W3CDTF">2024-01-12T03:02:00Z</dcterms:modified>
</cp:coreProperties>
</file>