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76C6E514" w14:textId="77777777" w:rsidR="0068111C" w:rsidRDefault="0068111C" w:rsidP="008853AE">
      <w:pPr>
        <w:ind w:right="72"/>
        <w:rPr>
          <w:rFonts w:ascii="Times New Roman" w:hAnsi="Times New Roman" w:cs="Times New Roman"/>
        </w:rPr>
      </w:pPr>
    </w:p>
    <w:p w14:paraId="523D3C2A" w14:textId="2B2BC115" w:rsidR="00EC2441" w:rsidRDefault="00EC2441" w:rsidP="00EC2441">
      <w:pPr>
        <w:ind w:right="72"/>
        <w:jc w:val="center"/>
        <w:rPr>
          <w:rFonts w:ascii="Times New Roman" w:hAnsi="Times New Roman" w:cs="Times New Roman"/>
        </w:rPr>
      </w:pPr>
      <w:r w:rsidRPr="00EC2441">
        <w:rPr>
          <w:rFonts w:ascii="Times New Roman" w:hAnsi="Times New Roman" w:cs="Times New Roman"/>
        </w:rPr>
        <w:t>EDG 3661 - Adult Learning Theory &amp; Curriculum Development</w:t>
      </w:r>
    </w:p>
    <w:p w14:paraId="2F02CC00" w14:textId="77777777" w:rsidR="00EC2441" w:rsidRPr="00092A85" w:rsidRDefault="00EC2441" w:rsidP="00EC2441">
      <w:pPr>
        <w:ind w:right="72"/>
        <w:jc w:val="center"/>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386753A9" w:rsidR="00AA68D5" w:rsidRPr="00AA68D5" w:rsidRDefault="00EC2441"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EDG 3661</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4732976F" w:rsidR="00A53DEB" w:rsidRPr="00AA68D5" w:rsidRDefault="005D2354"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3475</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6F013D27" w:rsidR="00AA68D5" w:rsidRPr="00AA68D5" w:rsidRDefault="00EC2441"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18E42870" w:rsidR="00AA68D5" w:rsidRPr="00AA68D5" w:rsidRDefault="003F495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N/A</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27914F7E" w:rsidR="00A53DEB" w:rsidRPr="00AA68D5" w:rsidRDefault="003F4954" w:rsidP="001C75F9">
            <w:pPr>
              <w:tabs>
                <w:tab w:val="left" w:pos="3240"/>
              </w:tabs>
              <w:ind w:right="72"/>
              <w:rPr>
                <w:rFonts w:ascii="Times New Roman" w:hAnsi="Times New Roman" w:cs="Times New Roman"/>
                <w:sz w:val="20"/>
                <w:szCs w:val="20"/>
              </w:rPr>
            </w:pPr>
            <w:r w:rsidRPr="003F4954">
              <w:rPr>
                <w:rFonts w:ascii="Times New Roman" w:hAnsi="Times New Roman" w:cs="Times New Roman"/>
                <w:sz w:val="20"/>
                <w:szCs w:val="20"/>
              </w:rPr>
              <w:t>Admission to Educational Studies and Community Leadership (Bachelor of Science) (EDST-BS)</w:t>
            </w:r>
          </w:p>
        </w:tc>
      </w:tr>
    </w:tbl>
    <w:p w14:paraId="15DFCD3E" w14:textId="77777777" w:rsidR="00050DE6" w:rsidRDefault="00050DE6" w:rsidP="001C75F9">
      <w:pPr>
        <w:tabs>
          <w:tab w:val="left" w:pos="3240"/>
        </w:tabs>
        <w:ind w:right="72"/>
        <w:rPr>
          <w:rFonts w:ascii="Times New Roman" w:hAnsi="Times New Roman" w:cs="Times New Roman"/>
          <w:b/>
          <w:sz w:val="22"/>
          <w:szCs w:val="22"/>
        </w:rPr>
      </w:pPr>
    </w:p>
    <w:p w14:paraId="1C80FA89" w14:textId="77777777" w:rsidR="003B7ABB" w:rsidRDefault="003B7ABB"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1932DE" w:rsidRPr="002F0830" w14:paraId="25C66A79" w14:textId="77777777" w:rsidTr="001F53AE">
        <w:trPr>
          <w:jc w:val="center"/>
        </w:trPr>
        <w:tc>
          <w:tcPr>
            <w:tcW w:w="2538" w:type="dxa"/>
          </w:tcPr>
          <w:p w14:paraId="45D1896E" w14:textId="7EB289D0" w:rsidR="001932DE" w:rsidRPr="002F0830" w:rsidRDefault="001932DE" w:rsidP="001932D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 xml:space="preserve">Day, </w:t>
            </w:r>
            <w:proofErr w:type="gramStart"/>
            <w:r w:rsidRPr="002F0830">
              <w:rPr>
                <w:rFonts w:ascii="Times New Roman" w:hAnsi="Times New Roman" w:cs="Times New Roman"/>
                <w:b/>
                <w:sz w:val="20"/>
                <w:szCs w:val="20"/>
              </w:rPr>
              <w:t>Time</w:t>
            </w:r>
            <w:proofErr w:type="gramEnd"/>
            <w:r w:rsidRPr="002F0830">
              <w:rPr>
                <w:rFonts w:ascii="Times New Roman" w:hAnsi="Times New Roman" w:cs="Times New Roman"/>
                <w:b/>
                <w:sz w:val="20"/>
                <w:szCs w:val="20"/>
              </w:rPr>
              <w:t xml:space="preserve"> and Campus:</w:t>
            </w:r>
          </w:p>
        </w:tc>
        <w:sdt>
          <w:sdtPr>
            <w:rPr>
              <w:rFonts w:ascii="Times New Roman" w:hAnsi="Times New Roman" w:cs="Times New Roman"/>
              <w:color w:val="000000" w:themeColor="text1"/>
              <w:sz w:val="20"/>
              <w:szCs w:val="20"/>
            </w:rPr>
            <w:alias w:val="Day of Week"/>
            <w:tag w:val="Day of Week"/>
            <w:id w:val="1345360731"/>
            <w:placeholder>
              <w:docPart w:val="2CA292ADB1404D4690902F0DE1DF516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12922CDC" w14:textId="07271555" w:rsidR="001932DE" w:rsidRPr="00C1398C" w:rsidRDefault="001932DE" w:rsidP="001932D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c>
          <w:tcPr>
            <w:tcW w:w="2430" w:type="dxa"/>
            <w:gridSpan w:val="2"/>
          </w:tcPr>
          <w:p w14:paraId="0CCFBCFB" w14:textId="2F4CF8B6" w:rsidR="001932DE" w:rsidRPr="00C1398C" w:rsidRDefault="001932DE" w:rsidP="001932DE">
            <w:pPr>
              <w:tabs>
                <w:tab w:val="left" w:pos="3240"/>
              </w:tabs>
              <w:ind w:right="72"/>
              <w:rPr>
                <w:rFonts w:ascii="Times New Roman" w:hAnsi="Times New Roman" w:cs="Times New Roman"/>
                <w:color w:val="000000" w:themeColor="text1"/>
                <w:sz w:val="20"/>
                <w:szCs w:val="20"/>
              </w:rPr>
            </w:pPr>
          </w:p>
        </w:tc>
        <w:sdt>
          <w:sdtPr>
            <w:rPr>
              <w:rFonts w:ascii="Times New Roman" w:hAnsi="Times New Roman" w:cs="Times New Roman"/>
              <w:color w:val="000000" w:themeColor="text1"/>
              <w:sz w:val="20"/>
              <w:szCs w:val="20"/>
            </w:rPr>
            <w:alias w:val="Campus"/>
            <w:tag w:val="Campus"/>
            <w:id w:val="1661962782"/>
            <w:placeholder>
              <w:docPart w:val="DAE197D186B049DEA3F8DDB9244A4DF5"/>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1891A07C" w14:textId="5C2AEA4D" w:rsidR="001932DE" w:rsidRPr="00C1398C" w:rsidRDefault="001932DE" w:rsidP="001932D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1932DE" w:rsidRPr="002F0830" w14:paraId="58E81B7D" w14:textId="77777777" w:rsidTr="001F53AE">
        <w:trPr>
          <w:jc w:val="center"/>
        </w:trPr>
        <w:tc>
          <w:tcPr>
            <w:tcW w:w="2538" w:type="dxa"/>
          </w:tcPr>
          <w:p w14:paraId="47EF6AFD" w14:textId="37D85A5C" w:rsidR="001932DE" w:rsidRPr="002F0830" w:rsidRDefault="001932DE" w:rsidP="001932DE">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78A9308015649E7AAEAF8CE7722CBEF"/>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46E84D3E" w14:textId="21D396AD" w:rsidR="001932DE" w:rsidRPr="00C1398C" w:rsidRDefault="001932DE" w:rsidP="001932D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1932DE" w:rsidRPr="002F0830" w14:paraId="26D9A159" w14:textId="77777777" w:rsidTr="001F53AE">
        <w:trPr>
          <w:jc w:val="center"/>
        </w:trPr>
        <w:tc>
          <w:tcPr>
            <w:tcW w:w="2538" w:type="dxa"/>
          </w:tcPr>
          <w:p w14:paraId="5B736DB0" w14:textId="675523EE" w:rsidR="001932DE" w:rsidRPr="002F0830" w:rsidRDefault="001932DE" w:rsidP="001932D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6A9530AF5E8D43EDB41E2D2A711051B3"/>
            </w:placeholder>
          </w:sdtPr>
          <w:sdtContent>
            <w:tc>
              <w:tcPr>
                <w:tcW w:w="7740" w:type="dxa"/>
                <w:gridSpan w:val="4"/>
              </w:tcPr>
              <w:p w14:paraId="7643ECA0" w14:textId="4C4724E2" w:rsidR="001932DE" w:rsidRPr="00C1398C" w:rsidRDefault="001932DE" w:rsidP="001932D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Jennifer Fernandez</w:t>
                </w:r>
              </w:p>
            </w:tc>
          </w:sdtContent>
        </w:sdt>
      </w:tr>
      <w:tr w:rsidR="001932DE" w:rsidRPr="002F0830" w14:paraId="084EB62A" w14:textId="77777777" w:rsidTr="001F53AE">
        <w:trPr>
          <w:jc w:val="center"/>
        </w:trPr>
        <w:tc>
          <w:tcPr>
            <w:tcW w:w="2538" w:type="dxa"/>
          </w:tcPr>
          <w:p w14:paraId="060FAA7A" w14:textId="554424D1" w:rsidR="001932DE" w:rsidRPr="002F0830" w:rsidRDefault="001932DE" w:rsidP="001932D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D9075EF1C06C4FB0A42E859955B126B5"/>
            </w:placeholder>
          </w:sdtPr>
          <w:sdtContent>
            <w:tc>
              <w:tcPr>
                <w:tcW w:w="2655" w:type="dxa"/>
                <w:gridSpan w:val="2"/>
              </w:tcPr>
              <w:p w14:paraId="220BC750" w14:textId="251F3A37" w:rsidR="001932DE" w:rsidRPr="00C1398C" w:rsidRDefault="001932DE" w:rsidP="001932D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See </w:t>
                </w:r>
                <w:hyperlink r:id="rId7" w:history="1">
                  <w:r w:rsidRPr="004F1806">
                    <w:rPr>
                      <w:rStyle w:val="Hyperlink"/>
                      <w:rFonts w:ascii="Times New Roman" w:hAnsi="Times New Roman" w:cs="Times New Roman"/>
                      <w:sz w:val="20"/>
                      <w:szCs w:val="20"/>
                    </w:rPr>
                    <w:t>Instructor Page</w:t>
                  </w:r>
                </w:hyperlink>
                <w:r>
                  <w:rPr>
                    <w:rFonts w:ascii="Times New Roman" w:hAnsi="Times New Roman" w:cs="Times New Roman"/>
                    <w:color w:val="000000" w:themeColor="text1"/>
                    <w:sz w:val="20"/>
                    <w:szCs w:val="20"/>
                  </w:rPr>
                  <w:t xml:space="preserve"> Here</w:t>
                </w:r>
              </w:p>
            </w:tc>
          </w:sdtContent>
        </w:sdt>
        <w:tc>
          <w:tcPr>
            <w:tcW w:w="5085" w:type="dxa"/>
            <w:gridSpan w:val="2"/>
          </w:tcPr>
          <w:p w14:paraId="38EA1C5C" w14:textId="404EAB20" w:rsidR="001932DE" w:rsidRPr="00C1398C" w:rsidRDefault="001932DE" w:rsidP="001932DE">
            <w:pPr>
              <w:tabs>
                <w:tab w:val="left" w:pos="3240"/>
              </w:tabs>
              <w:ind w:right="72"/>
              <w:rPr>
                <w:rFonts w:ascii="Times New Roman" w:hAnsi="Times New Roman" w:cs="Times New Roman"/>
                <w:color w:val="000000" w:themeColor="text1"/>
                <w:sz w:val="20"/>
                <w:szCs w:val="20"/>
              </w:rPr>
            </w:pPr>
          </w:p>
        </w:tc>
      </w:tr>
      <w:tr w:rsidR="001932DE" w:rsidRPr="002F0830" w14:paraId="4375A4C9" w14:textId="77777777" w:rsidTr="001F53AE">
        <w:trPr>
          <w:jc w:val="center"/>
        </w:trPr>
        <w:tc>
          <w:tcPr>
            <w:tcW w:w="2538" w:type="dxa"/>
          </w:tcPr>
          <w:p w14:paraId="4EAF1A56" w14:textId="35E37C96" w:rsidR="001932DE" w:rsidRPr="002F0830" w:rsidRDefault="001932DE" w:rsidP="001932D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7805F749" w:rsidR="001932DE" w:rsidRPr="00C1398C" w:rsidRDefault="001932DE" w:rsidP="001932DE">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85DD53C727D647ECB5BCF3E349CDD002"/>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1FFE01900982424ABFF5478186F01F63"/>
            </w:placeholder>
          </w:sdtPr>
          <w:sdtContent>
            <w:tc>
              <w:tcPr>
                <w:tcW w:w="5085" w:type="dxa"/>
                <w:gridSpan w:val="2"/>
              </w:tcPr>
              <w:p w14:paraId="38FFABFC" w14:textId="706FF307" w:rsidR="001932DE" w:rsidRPr="00C1398C" w:rsidRDefault="001932DE" w:rsidP="001932D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109C</w:t>
                </w:r>
              </w:p>
            </w:tc>
          </w:sdtContent>
        </w:sdt>
      </w:tr>
      <w:tr w:rsidR="001932DE" w:rsidRPr="002F0830" w14:paraId="7D5991A9" w14:textId="77777777" w:rsidTr="001F53AE">
        <w:trPr>
          <w:jc w:val="center"/>
        </w:trPr>
        <w:tc>
          <w:tcPr>
            <w:tcW w:w="2538" w:type="dxa"/>
          </w:tcPr>
          <w:p w14:paraId="133F7C61" w14:textId="6CBA1555" w:rsidR="001932DE" w:rsidRPr="002F0830" w:rsidRDefault="001932DE" w:rsidP="001932D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DAF36034756E4F59866EAA3BEB1373A7"/>
            </w:placeholder>
          </w:sdtPr>
          <w:sdtContent>
            <w:tc>
              <w:tcPr>
                <w:tcW w:w="7740" w:type="dxa"/>
                <w:gridSpan w:val="4"/>
              </w:tcPr>
              <w:p w14:paraId="0593420D" w14:textId="2C308A20" w:rsidR="001932DE" w:rsidRPr="00C1398C" w:rsidRDefault="001932DE" w:rsidP="001932D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727.341.3336</w:t>
                </w:r>
              </w:p>
            </w:tc>
          </w:sdtContent>
        </w:sdt>
      </w:tr>
      <w:tr w:rsidR="001932DE" w:rsidRPr="002F0830" w14:paraId="3C496D56" w14:textId="77777777" w:rsidTr="001F53AE">
        <w:trPr>
          <w:jc w:val="center"/>
        </w:trPr>
        <w:tc>
          <w:tcPr>
            <w:tcW w:w="2538" w:type="dxa"/>
          </w:tcPr>
          <w:p w14:paraId="7035EF49" w14:textId="0FE6BE95" w:rsidR="001932DE" w:rsidRPr="002F0830" w:rsidRDefault="001932DE" w:rsidP="001932D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tc>
          <w:tcPr>
            <w:tcW w:w="7740" w:type="dxa"/>
            <w:gridSpan w:val="4"/>
          </w:tcPr>
          <w:p w14:paraId="6029BD20" w14:textId="4604BAB1" w:rsidR="001932DE" w:rsidRPr="00C1398C" w:rsidRDefault="001932DE" w:rsidP="001932D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Through </w:t>
            </w:r>
            <w:sdt>
              <w:sdtPr>
                <w:rPr>
                  <w:rFonts w:ascii="Times New Roman" w:hAnsi="Times New Roman" w:cs="Times New Roman"/>
                  <w:color w:val="000000" w:themeColor="text1"/>
                  <w:sz w:val="20"/>
                  <w:szCs w:val="20"/>
                </w:rPr>
                <w:alias w:val="Email Address"/>
                <w:tag w:val="Email Address"/>
                <w:id w:val="-158469075"/>
                <w:placeholder>
                  <w:docPart w:val="D807F5BC77E04D5E97FADEF0E95EE89E"/>
                </w:placeholder>
              </w:sdtPr>
              <w:sdtContent>
                <w:r>
                  <w:rPr>
                    <w:rFonts w:ascii="Times New Roman" w:hAnsi="Times New Roman" w:cs="Times New Roman"/>
                    <w:color w:val="000000" w:themeColor="text1"/>
                    <w:sz w:val="20"/>
                    <w:szCs w:val="20"/>
                  </w:rPr>
                  <w:t>MyCourses Course</w:t>
                </w:r>
              </w:sdtContent>
            </w:sdt>
            <w:r>
              <w:rPr>
                <w:rFonts w:ascii="Times New Roman" w:hAnsi="Times New Roman" w:cs="Times New Roman"/>
                <w:color w:val="000000" w:themeColor="text1"/>
                <w:sz w:val="20"/>
                <w:szCs w:val="20"/>
              </w:rPr>
              <w:t xml:space="preserve"> or Fernandez.jennifer@spcollege.edu</w:t>
            </w:r>
          </w:p>
        </w:tc>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637796A8" w:rsidR="001F53AE" w:rsidRPr="00ED27E1" w:rsidRDefault="00ED27E1" w:rsidP="001F53AE">
      <w:pPr>
        <w:ind w:left="180" w:right="72"/>
        <w:rPr>
          <w:rFonts w:ascii="Times New Roman" w:hAnsi="Times New Roman" w:cs="Times New Roman"/>
          <w:b/>
          <w:sz w:val="22"/>
          <w:szCs w:val="22"/>
        </w:rPr>
      </w:pPr>
      <w:r w:rsidRPr="00ED27E1">
        <w:rPr>
          <w:rFonts w:ascii="Times New Roman" w:hAnsi="Times New Roman" w:cs="Times New Roman"/>
          <w:color w:val="333333"/>
          <w:sz w:val="21"/>
          <w:szCs w:val="21"/>
          <w:shd w:val="clear" w:color="auto" w:fill="FFFFFF"/>
        </w:rPr>
        <w:t>This course examines the history of adult learning along with the distinct qualities of adult learners and their unique needs that impact the design and development of education and training programs. Students will explore adult learning theories and the role of motivation, relevance, and autonomy in adult learning.</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729A1931" w14:textId="77777777" w:rsidR="000E266A" w:rsidRPr="000E266A" w:rsidRDefault="000E266A" w:rsidP="000E266A">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Students will examine the history and attitude of adult education, continuing education, and lifelong learning in the U.S. by:</w:t>
      </w:r>
    </w:p>
    <w:p w14:paraId="1CC55EB2"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reviewing various types of adult education (</w:t>
      </w:r>
      <w:proofErr w:type="spellStart"/>
      <w:r w:rsidRPr="000E266A">
        <w:rPr>
          <w:rFonts w:ascii="Times New Roman" w:hAnsi="Times New Roman" w:cs="Times New Roman"/>
          <w:color w:val="333333"/>
          <w:sz w:val="21"/>
          <w:szCs w:val="21"/>
        </w:rPr>
        <w:t>i.e</w:t>
      </w:r>
      <w:proofErr w:type="spellEnd"/>
      <w:r w:rsidRPr="000E266A">
        <w:rPr>
          <w:rFonts w:ascii="Times New Roman" w:hAnsi="Times New Roman" w:cs="Times New Roman"/>
          <w:color w:val="333333"/>
          <w:sz w:val="21"/>
          <w:szCs w:val="21"/>
        </w:rPr>
        <w:t xml:space="preserve"> vocational, remedial, personal, etc.).</w:t>
      </w:r>
    </w:p>
    <w:p w14:paraId="5ACE89BC"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identifying learning styles in adults and differentiating with adolescent learners.</w:t>
      </w:r>
    </w:p>
    <w:p w14:paraId="4086DE8B"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 xml:space="preserve">relating learning trends in the history of adult education (i.e., coaching, self-directed learning, single-event </w:t>
      </w:r>
      <w:proofErr w:type="gramStart"/>
      <w:r w:rsidRPr="000E266A">
        <w:rPr>
          <w:rFonts w:ascii="Times New Roman" w:hAnsi="Times New Roman" w:cs="Times New Roman"/>
          <w:color w:val="333333"/>
          <w:sz w:val="21"/>
          <w:szCs w:val="21"/>
        </w:rPr>
        <w:t>trainings</w:t>
      </w:r>
      <w:proofErr w:type="gramEnd"/>
      <w:r w:rsidRPr="000E266A">
        <w:rPr>
          <w:rFonts w:ascii="Times New Roman" w:hAnsi="Times New Roman" w:cs="Times New Roman"/>
          <w:color w:val="333333"/>
          <w:sz w:val="21"/>
          <w:szCs w:val="21"/>
        </w:rPr>
        <w:t>, continuous, etc.) to their own learning experiences.</w:t>
      </w:r>
    </w:p>
    <w:p w14:paraId="11144DE5"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 xml:space="preserve">discussing current technology trends in adult education (i.e., </w:t>
      </w:r>
      <w:proofErr w:type="gramStart"/>
      <w:r w:rsidRPr="000E266A">
        <w:rPr>
          <w:rFonts w:ascii="Times New Roman" w:hAnsi="Times New Roman" w:cs="Times New Roman"/>
          <w:color w:val="333333"/>
          <w:sz w:val="21"/>
          <w:szCs w:val="21"/>
        </w:rPr>
        <w:t>synchronous</w:t>
      </w:r>
      <w:proofErr w:type="gramEnd"/>
      <w:r w:rsidRPr="000E266A">
        <w:rPr>
          <w:rFonts w:ascii="Times New Roman" w:hAnsi="Times New Roman" w:cs="Times New Roman"/>
          <w:color w:val="333333"/>
          <w:sz w:val="21"/>
          <w:szCs w:val="21"/>
        </w:rPr>
        <w:t xml:space="preserve"> and asynchronous trainings, hybrid, etc.) to their own learning experiences.</w:t>
      </w:r>
    </w:p>
    <w:p w14:paraId="52FD0409" w14:textId="77777777" w:rsidR="000E266A" w:rsidRPr="000E266A" w:rsidRDefault="000E266A" w:rsidP="000E266A">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Students will analyze adult learning theory for teaching and learning by:</w:t>
      </w:r>
    </w:p>
    <w:p w14:paraId="4F90AFCD"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discussing the characteristics of adult learners with a variety of experiences and backgrounds.</w:t>
      </w:r>
    </w:p>
    <w:p w14:paraId="7CB51FD7"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summarizing the developmental barriers to adult learning, including work responsibilities, family, and age.</w:t>
      </w:r>
    </w:p>
    <w:p w14:paraId="4B93692D"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lastRenderedPageBreak/>
        <w:t>examining challenges and potential barriers to adult learning (i.e., current technology, learning modalities, etc.).</w:t>
      </w:r>
    </w:p>
    <w:p w14:paraId="7136B6BD"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differentiating among various adult learning theories.</w:t>
      </w:r>
    </w:p>
    <w:p w14:paraId="5B0D773B"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reflecting ways in which adult learning theory informs their own learning.</w:t>
      </w:r>
    </w:p>
    <w:p w14:paraId="2EA3F4F7" w14:textId="77777777" w:rsidR="000E266A" w:rsidRPr="000E266A" w:rsidRDefault="000E266A" w:rsidP="000E266A">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Students will apply adult learning theory to curriculum development by:</w:t>
      </w:r>
    </w:p>
    <w:p w14:paraId="62F97C19"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researching adult learning theories relevant to their own future practice with adults.</w:t>
      </w:r>
    </w:p>
    <w:p w14:paraId="181AB928"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discussing the outcomes for teaching and developing curriculum based on a variety of adult learning theories.</w:t>
      </w:r>
    </w:p>
    <w:p w14:paraId="543DE07D"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designing instruction that utilizes adult learning theory.</w:t>
      </w:r>
    </w:p>
    <w:p w14:paraId="64D9F4A6" w14:textId="1E7FE398"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 xml:space="preserve">determining how current research regarding the needs, motivations, and interests of adults as learners </w:t>
      </w:r>
      <w:r w:rsidR="00FE7FCA" w:rsidRPr="000E266A">
        <w:rPr>
          <w:rFonts w:ascii="Times New Roman" w:hAnsi="Times New Roman" w:cs="Times New Roman"/>
          <w:color w:val="333333"/>
          <w:sz w:val="21"/>
          <w:szCs w:val="21"/>
        </w:rPr>
        <w:t>influences</w:t>
      </w:r>
      <w:r w:rsidRPr="000E266A">
        <w:rPr>
          <w:rFonts w:ascii="Times New Roman" w:hAnsi="Times New Roman" w:cs="Times New Roman"/>
          <w:color w:val="333333"/>
          <w:sz w:val="21"/>
          <w:szCs w:val="21"/>
        </w:rPr>
        <w:t xml:space="preserve"> curriculum development.</w:t>
      </w:r>
    </w:p>
    <w:p w14:paraId="188B6AF6" w14:textId="77777777" w:rsidR="000E266A" w:rsidRPr="000E266A" w:rsidRDefault="000E266A" w:rsidP="000E266A">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0E266A">
        <w:rPr>
          <w:rFonts w:ascii="Times New Roman" w:hAnsi="Times New Roman" w:cs="Times New Roman"/>
          <w:color w:val="333333"/>
          <w:sz w:val="21"/>
          <w:szCs w:val="21"/>
        </w:rPr>
        <w:t>determining how different theories are relevant to your own position as an adult educator.</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13BC25E3"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1266B9">
              <w:rPr>
                <w:rFonts w:ascii="Times New Roman" w:hAnsi="Times New Roman" w:cs="Times New Roman"/>
                <w:sz w:val="20"/>
                <w:szCs w:val="20"/>
              </w:rPr>
              <w:t>N/A</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6BDED48F"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FF4B0A">
        <w:rPr>
          <w:rFonts w:ascii="Times New Roman" w:hAnsi="Times New Roman" w:cs="Times New Roman"/>
          <w:color w:val="auto"/>
          <w:sz w:val="20"/>
        </w:rPr>
        <w:t>_</w:t>
      </w:r>
      <w:r w:rsidR="001266B9">
        <w:rPr>
          <w:rFonts w:ascii="Times New Roman" w:hAnsi="Times New Roman" w:cs="Times New Roman"/>
          <w:color w:val="auto"/>
          <w:sz w:val="20"/>
        </w:rPr>
        <w:t>0</w:t>
      </w:r>
      <w:r w:rsidR="00FF4B0A">
        <w:rPr>
          <w:rFonts w:ascii="Times New Roman" w:hAnsi="Times New Roman" w:cs="Times New Roman"/>
          <w:color w:val="auto"/>
          <w:sz w:val="20"/>
        </w:rPr>
        <w:t>__</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5DF5FAA8" w14:textId="77777777" w:rsidR="00CC56D7" w:rsidRDefault="00CC56D7"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038CE991" w14:textId="77777777" w:rsidR="00CC56D7" w:rsidRDefault="00CC56D7"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3A20A165" w14:textId="77777777" w:rsidR="00CC56D7" w:rsidRPr="00546F4F" w:rsidRDefault="00CC56D7"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lastRenderedPageBreak/>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71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2299"/>
      </w:tblGrid>
      <w:tr w:rsidR="000D5B8C" w:rsidRPr="001B6A6E" w14:paraId="459583F1" w14:textId="77777777" w:rsidTr="00DB2AB6">
        <w:trPr>
          <w:trHeight w:val="323"/>
        </w:trPr>
        <w:tc>
          <w:tcPr>
            <w:tcW w:w="4832" w:type="dxa"/>
          </w:tcPr>
          <w:p w14:paraId="5CA33FFC" w14:textId="77777777" w:rsidR="000D5B8C" w:rsidRPr="001B6A6E" w:rsidRDefault="000D5B8C" w:rsidP="00DB2AB6">
            <w:pPr>
              <w:ind w:right="72"/>
              <w:rPr>
                <w:rFonts w:ascii="Times New Roman" w:hAnsi="Times New Roman" w:cs="Times New Roman"/>
                <w:b/>
                <w:sz w:val="22"/>
                <w:szCs w:val="22"/>
              </w:rPr>
            </w:pPr>
            <w:r w:rsidRPr="001B6A6E">
              <w:rPr>
                <w:rFonts w:ascii="Times New Roman" w:hAnsi="Times New Roman" w:cs="Times New Roman"/>
                <w:b/>
                <w:sz w:val="22"/>
                <w:szCs w:val="22"/>
              </w:rPr>
              <w:t>Assignment Title</w:t>
            </w:r>
          </w:p>
        </w:tc>
        <w:tc>
          <w:tcPr>
            <w:tcW w:w="2299" w:type="dxa"/>
          </w:tcPr>
          <w:p w14:paraId="7DDA9510" w14:textId="77777777" w:rsidR="000D5B8C" w:rsidRPr="001B6A6E" w:rsidRDefault="000D5B8C" w:rsidP="00DB2AB6">
            <w:pPr>
              <w:ind w:right="72"/>
              <w:rPr>
                <w:rFonts w:ascii="Times New Roman" w:hAnsi="Times New Roman" w:cs="Times New Roman"/>
                <w:b/>
                <w:sz w:val="22"/>
                <w:szCs w:val="22"/>
              </w:rPr>
            </w:pPr>
            <w:r w:rsidRPr="001B6A6E">
              <w:rPr>
                <w:rFonts w:ascii="Times New Roman" w:hAnsi="Times New Roman" w:cs="Times New Roman"/>
                <w:b/>
                <w:sz w:val="22"/>
                <w:szCs w:val="22"/>
              </w:rPr>
              <w:t>Points</w:t>
            </w:r>
          </w:p>
        </w:tc>
      </w:tr>
      <w:tr w:rsidR="000D5B8C" w:rsidRPr="001B6A6E" w14:paraId="5133FA25" w14:textId="77777777" w:rsidTr="00DB2AB6">
        <w:trPr>
          <w:trHeight w:val="323"/>
        </w:trPr>
        <w:tc>
          <w:tcPr>
            <w:tcW w:w="4832" w:type="dxa"/>
          </w:tcPr>
          <w:p w14:paraId="13F39B95" w14:textId="77777777" w:rsidR="000D5B8C" w:rsidRPr="001B6A6E" w:rsidRDefault="000D5B8C" w:rsidP="00DB2AB6">
            <w:pPr>
              <w:ind w:right="72"/>
              <w:rPr>
                <w:rFonts w:ascii="Times New Roman" w:hAnsi="Times New Roman" w:cs="Times New Roman"/>
                <w:b/>
                <w:sz w:val="22"/>
                <w:szCs w:val="22"/>
              </w:rPr>
            </w:pPr>
          </w:p>
        </w:tc>
        <w:tc>
          <w:tcPr>
            <w:tcW w:w="2299" w:type="dxa"/>
          </w:tcPr>
          <w:p w14:paraId="03A44D3E" w14:textId="77777777" w:rsidR="000D5B8C" w:rsidRPr="001B6A6E" w:rsidRDefault="000D5B8C" w:rsidP="00DB2AB6">
            <w:pPr>
              <w:ind w:right="72"/>
              <w:rPr>
                <w:rFonts w:ascii="Times New Roman" w:hAnsi="Times New Roman" w:cs="Times New Roman"/>
                <w:b/>
                <w:sz w:val="22"/>
                <w:szCs w:val="22"/>
              </w:rPr>
            </w:pPr>
          </w:p>
        </w:tc>
      </w:tr>
      <w:tr w:rsidR="000D5B8C" w:rsidRPr="001B6A6E" w14:paraId="24AE371E" w14:textId="77777777" w:rsidTr="00DB2AB6">
        <w:tc>
          <w:tcPr>
            <w:tcW w:w="4832" w:type="dxa"/>
          </w:tcPr>
          <w:p w14:paraId="5210473D" w14:textId="77777777" w:rsidR="000D5B8C" w:rsidRPr="00583E41" w:rsidRDefault="000D5B8C" w:rsidP="00DB2AB6">
            <w:pPr>
              <w:ind w:right="72"/>
              <w:rPr>
                <w:rFonts w:ascii="Times New Roman" w:hAnsi="Times New Roman" w:cs="Times New Roman"/>
                <w:bCs/>
                <w:sz w:val="22"/>
                <w:szCs w:val="22"/>
              </w:rPr>
            </w:pPr>
            <w:r w:rsidRPr="00583E41">
              <w:rPr>
                <w:rFonts w:ascii="Times New Roman" w:hAnsi="Times New Roman" w:cs="Times New Roman"/>
                <w:bCs/>
                <w:sz w:val="22"/>
                <w:szCs w:val="22"/>
              </w:rPr>
              <w:t>Weekly Module Reflections</w:t>
            </w:r>
            <w:r>
              <w:rPr>
                <w:rFonts w:ascii="Times New Roman" w:hAnsi="Times New Roman" w:cs="Times New Roman"/>
                <w:bCs/>
                <w:sz w:val="22"/>
                <w:szCs w:val="22"/>
              </w:rPr>
              <w:t xml:space="preserve"> (7 at </w:t>
            </w:r>
            <w:r w:rsidRPr="00583E41">
              <w:rPr>
                <w:rFonts w:ascii="Times New Roman" w:hAnsi="Times New Roman" w:cs="Times New Roman"/>
                <w:bCs/>
                <w:sz w:val="22"/>
                <w:szCs w:val="22"/>
              </w:rPr>
              <w:t xml:space="preserve">10 </w:t>
            </w:r>
            <w:r>
              <w:rPr>
                <w:rFonts w:ascii="Times New Roman" w:hAnsi="Times New Roman" w:cs="Times New Roman"/>
                <w:bCs/>
                <w:sz w:val="22"/>
                <w:szCs w:val="22"/>
              </w:rPr>
              <w:t>pts. each)</w:t>
            </w:r>
          </w:p>
        </w:tc>
        <w:tc>
          <w:tcPr>
            <w:tcW w:w="2299" w:type="dxa"/>
          </w:tcPr>
          <w:p w14:paraId="5589DB48"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7</w:t>
            </w:r>
            <w:r w:rsidRPr="00583E41">
              <w:rPr>
                <w:rFonts w:ascii="Times New Roman" w:hAnsi="Times New Roman" w:cs="Times New Roman"/>
                <w:bCs/>
                <w:sz w:val="22"/>
                <w:szCs w:val="22"/>
              </w:rPr>
              <w:t>0</w:t>
            </w:r>
          </w:p>
        </w:tc>
      </w:tr>
      <w:tr w:rsidR="000D5B8C" w:rsidRPr="001B6A6E" w14:paraId="56FDADBB" w14:textId="77777777" w:rsidTr="00DB2AB6">
        <w:tc>
          <w:tcPr>
            <w:tcW w:w="4832" w:type="dxa"/>
          </w:tcPr>
          <w:p w14:paraId="4A854B32" w14:textId="77777777" w:rsidR="000D5B8C" w:rsidRPr="00583E41" w:rsidRDefault="000D5B8C" w:rsidP="00DB2AB6">
            <w:pPr>
              <w:ind w:right="72"/>
              <w:rPr>
                <w:rFonts w:ascii="Times New Roman" w:hAnsi="Times New Roman" w:cs="Times New Roman"/>
                <w:bCs/>
                <w:sz w:val="22"/>
                <w:szCs w:val="22"/>
              </w:rPr>
            </w:pPr>
            <w:r w:rsidRPr="00583E41">
              <w:rPr>
                <w:rFonts w:ascii="Times New Roman" w:hAnsi="Times New Roman" w:cs="Times New Roman"/>
                <w:bCs/>
                <w:sz w:val="22"/>
                <w:szCs w:val="22"/>
              </w:rPr>
              <w:t>Weekly Module Quizzes</w:t>
            </w:r>
            <w:r>
              <w:rPr>
                <w:rFonts w:ascii="Times New Roman" w:hAnsi="Times New Roman" w:cs="Times New Roman"/>
                <w:bCs/>
                <w:sz w:val="22"/>
                <w:szCs w:val="22"/>
              </w:rPr>
              <w:t xml:space="preserve"> -25 </w:t>
            </w:r>
            <w:r w:rsidRPr="00583E41">
              <w:rPr>
                <w:rFonts w:ascii="Times New Roman" w:hAnsi="Times New Roman" w:cs="Times New Roman"/>
                <w:bCs/>
                <w:sz w:val="22"/>
                <w:szCs w:val="22"/>
              </w:rPr>
              <w:t xml:space="preserve">points </w:t>
            </w:r>
            <w:r>
              <w:rPr>
                <w:rFonts w:ascii="Times New Roman" w:hAnsi="Times New Roman" w:cs="Times New Roman"/>
                <w:bCs/>
                <w:sz w:val="22"/>
                <w:szCs w:val="22"/>
              </w:rPr>
              <w:t>each (6 Module Quizzes)</w:t>
            </w:r>
          </w:p>
        </w:tc>
        <w:tc>
          <w:tcPr>
            <w:tcW w:w="2299" w:type="dxa"/>
          </w:tcPr>
          <w:p w14:paraId="76A29A12"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150</w:t>
            </w:r>
          </w:p>
        </w:tc>
      </w:tr>
      <w:tr w:rsidR="000D5B8C" w:rsidRPr="001B6A6E" w14:paraId="5C7BE588" w14:textId="77777777" w:rsidTr="00DB2AB6">
        <w:tc>
          <w:tcPr>
            <w:tcW w:w="4832" w:type="dxa"/>
          </w:tcPr>
          <w:p w14:paraId="5CFECF40"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Course Cumulative Quiz</w:t>
            </w:r>
          </w:p>
        </w:tc>
        <w:tc>
          <w:tcPr>
            <w:tcW w:w="2299" w:type="dxa"/>
          </w:tcPr>
          <w:p w14:paraId="3661AECE"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50</w:t>
            </w:r>
          </w:p>
        </w:tc>
      </w:tr>
      <w:tr w:rsidR="000D5B8C" w:rsidRPr="001B6A6E" w14:paraId="3948D43E" w14:textId="77777777" w:rsidTr="00DB2AB6">
        <w:tc>
          <w:tcPr>
            <w:tcW w:w="4832" w:type="dxa"/>
          </w:tcPr>
          <w:p w14:paraId="1821844D" w14:textId="77777777" w:rsidR="000D5B8C" w:rsidRPr="00583E41" w:rsidRDefault="000D5B8C" w:rsidP="00DB2AB6">
            <w:pPr>
              <w:ind w:right="72"/>
              <w:rPr>
                <w:rFonts w:ascii="Times New Roman" w:hAnsi="Times New Roman" w:cs="Times New Roman"/>
                <w:bCs/>
                <w:sz w:val="22"/>
                <w:szCs w:val="22"/>
              </w:rPr>
            </w:pPr>
            <w:r w:rsidRPr="00583E41">
              <w:rPr>
                <w:rFonts w:ascii="Times New Roman" w:hAnsi="Times New Roman"/>
                <w:bCs/>
              </w:rPr>
              <w:t>Module Discussions</w:t>
            </w:r>
            <w:r>
              <w:rPr>
                <w:rFonts w:ascii="Times New Roman" w:hAnsi="Times New Roman"/>
                <w:bCs/>
              </w:rPr>
              <w:t xml:space="preserve">-4 </w:t>
            </w:r>
            <w:r w:rsidRPr="00583E41">
              <w:rPr>
                <w:rFonts w:ascii="Times New Roman" w:hAnsi="Times New Roman"/>
                <w:bCs/>
              </w:rPr>
              <w:t>at 10 points each</w:t>
            </w:r>
          </w:p>
        </w:tc>
        <w:tc>
          <w:tcPr>
            <w:tcW w:w="2299" w:type="dxa"/>
          </w:tcPr>
          <w:p w14:paraId="58DD350B"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bCs/>
              </w:rPr>
              <w:t>4</w:t>
            </w:r>
            <w:r w:rsidRPr="00583E41">
              <w:rPr>
                <w:rFonts w:ascii="Times New Roman" w:hAnsi="Times New Roman"/>
                <w:bCs/>
              </w:rPr>
              <w:t>0</w:t>
            </w:r>
          </w:p>
        </w:tc>
      </w:tr>
      <w:tr w:rsidR="000D5B8C" w:rsidRPr="001B6A6E" w14:paraId="19D7544D" w14:textId="77777777" w:rsidTr="00DB2AB6">
        <w:tc>
          <w:tcPr>
            <w:tcW w:w="4832" w:type="dxa"/>
          </w:tcPr>
          <w:p w14:paraId="3A0321EB"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Motivation-Mindsets, Goals and Their Implications</w:t>
            </w:r>
          </w:p>
        </w:tc>
        <w:tc>
          <w:tcPr>
            <w:tcW w:w="2299" w:type="dxa"/>
          </w:tcPr>
          <w:p w14:paraId="25391495"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30</w:t>
            </w:r>
          </w:p>
        </w:tc>
      </w:tr>
      <w:tr w:rsidR="000D5B8C" w:rsidRPr="001B6A6E" w14:paraId="1DC8253A" w14:textId="77777777" w:rsidTr="00DB2AB6">
        <w:tc>
          <w:tcPr>
            <w:tcW w:w="4832" w:type="dxa"/>
          </w:tcPr>
          <w:p w14:paraId="74C9BBFA" w14:textId="77777777" w:rsidR="000D5B8C" w:rsidRPr="00583E41" w:rsidRDefault="000D5B8C" w:rsidP="00DB2AB6">
            <w:pPr>
              <w:ind w:right="72"/>
              <w:rPr>
                <w:rFonts w:ascii="Times New Roman" w:hAnsi="Times New Roman" w:cs="Times New Roman"/>
                <w:bCs/>
                <w:sz w:val="22"/>
                <w:szCs w:val="22"/>
              </w:rPr>
            </w:pPr>
            <w:r w:rsidRPr="008050B5">
              <w:rPr>
                <w:rFonts w:ascii="Times New Roman" w:hAnsi="Times New Roman" w:cs="Times New Roman"/>
                <w:bCs/>
                <w:sz w:val="22"/>
                <w:szCs w:val="22"/>
              </w:rPr>
              <w:t>Module 5 Discussion- Big Questions for Adult Learning Professionals</w:t>
            </w:r>
          </w:p>
        </w:tc>
        <w:tc>
          <w:tcPr>
            <w:tcW w:w="2299" w:type="dxa"/>
          </w:tcPr>
          <w:p w14:paraId="7A3D53E3"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20</w:t>
            </w:r>
          </w:p>
        </w:tc>
      </w:tr>
      <w:tr w:rsidR="000D5B8C" w:rsidRPr="001B6A6E" w14:paraId="21C82665" w14:textId="77777777" w:rsidTr="00DB2AB6">
        <w:tc>
          <w:tcPr>
            <w:tcW w:w="4832" w:type="dxa"/>
          </w:tcPr>
          <w:p w14:paraId="2248DBFE" w14:textId="6DA7DCD6" w:rsidR="000D5B8C" w:rsidRDefault="001266B9" w:rsidP="00DB2AB6">
            <w:pPr>
              <w:ind w:right="72"/>
              <w:rPr>
                <w:rFonts w:ascii="Times New Roman" w:hAnsi="Times New Roman" w:cs="Times New Roman"/>
                <w:bCs/>
                <w:sz w:val="22"/>
                <w:szCs w:val="22"/>
              </w:rPr>
            </w:pPr>
            <w:r>
              <w:rPr>
                <w:rFonts w:ascii="Times New Roman" w:hAnsi="Times New Roman" w:cs="Times New Roman"/>
                <w:bCs/>
                <w:sz w:val="22"/>
                <w:szCs w:val="22"/>
              </w:rPr>
              <w:t>Self-Assessment</w:t>
            </w:r>
          </w:p>
        </w:tc>
        <w:tc>
          <w:tcPr>
            <w:tcW w:w="2299" w:type="dxa"/>
          </w:tcPr>
          <w:p w14:paraId="602C6268" w14:textId="77777777" w:rsidR="000D5B8C"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20</w:t>
            </w:r>
          </w:p>
        </w:tc>
      </w:tr>
      <w:tr w:rsidR="000D5B8C" w:rsidRPr="001B6A6E" w14:paraId="1B1EF192" w14:textId="77777777" w:rsidTr="00DB2AB6">
        <w:tc>
          <w:tcPr>
            <w:tcW w:w="4832" w:type="dxa"/>
          </w:tcPr>
          <w:p w14:paraId="1675B8C6" w14:textId="77777777" w:rsidR="000D5B8C" w:rsidRPr="008050B5"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Adult Learning Autobiography</w:t>
            </w:r>
          </w:p>
        </w:tc>
        <w:tc>
          <w:tcPr>
            <w:tcW w:w="2299" w:type="dxa"/>
          </w:tcPr>
          <w:p w14:paraId="3D3E53BB" w14:textId="77777777" w:rsidR="000D5B8C"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60</w:t>
            </w:r>
          </w:p>
        </w:tc>
      </w:tr>
      <w:tr w:rsidR="000D5B8C" w:rsidRPr="001B6A6E" w14:paraId="52E86415" w14:textId="77777777" w:rsidTr="00DB2AB6">
        <w:tc>
          <w:tcPr>
            <w:tcW w:w="4832" w:type="dxa"/>
          </w:tcPr>
          <w:p w14:paraId="0D263034" w14:textId="77777777" w:rsidR="000D5B8C" w:rsidRPr="00583E41" w:rsidRDefault="000D5B8C" w:rsidP="00DB2AB6">
            <w:pPr>
              <w:ind w:right="72"/>
              <w:rPr>
                <w:rFonts w:ascii="Times New Roman" w:hAnsi="Times New Roman" w:cs="Times New Roman"/>
                <w:bCs/>
                <w:sz w:val="22"/>
                <w:szCs w:val="22"/>
              </w:rPr>
            </w:pPr>
            <w:r w:rsidRPr="00583E41">
              <w:rPr>
                <w:rFonts w:ascii="Times New Roman" w:hAnsi="Times New Roman" w:cs="Times New Roman"/>
                <w:bCs/>
                <w:sz w:val="22"/>
                <w:szCs w:val="22"/>
              </w:rPr>
              <w:t xml:space="preserve">Final Project  </w:t>
            </w:r>
          </w:p>
        </w:tc>
        <w:tc>
          <w:tcPr>
            <w:tcW w:w="2299" w:type="dxa"/>
          </w:tcPr>
          <w:p w14:paraId="0D13FD48"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100</w:t>
            </w:r>
          </w:p>
        </w:tc>
      </w:tr>
      <w:tr w:rsidR="000D5B8C" w:rsidRPr="001B6A6E" w14:paraId="444925DF" w14:textId="77777777" w:rsidTr="00DB2AB6">
        <w:tc>
          <w:tcPr>
            <w:tcW w:w="4832" w:type="dxa"/>
          </w:tcPr>
          <w:p w14:paraId="38546AEC" w14:textId="77777777" w:rsidR="000D5B8C" w:rsidRPr="00583E41" w:rsidRDefault="000D5B8C" w:rsidP="00DB2AB6">
            <w:pPr>
              <w:ind w:right="72"/>
              <w:rPr>
                <w:rFonts w:ascii="Times New Roman" w:hAnsi="Times New Roman" w:cs="Times New Roman"/>
                <w:bCs/>
                <w:sz w:val="22"/>
                <w:szCs w:val="22"/>
              </w:rPr>
            </w:pPr>
            <w:r w:rsidRPr="00583E41">
              <w:rPr>
                <w:rFonts w:ascii="Times New Roman" w:hAnsi="Times New Roman" w:cs="Times New Roman"/>
                <w:bCs/>
                <w:sz w:val="22"/>
                <w:szCs w:val="22"/>
              </w:rPr>
              <w:t>Final Project Visual in Discussion board</w:t>
            </w:r>
          </w:p>
        </w:tc>
        <w:tc>
          <w:tcPr>
            <w:tcW w:w="2299" w:type="dxa"/>
          </w:tcPr>
          <w:p w14:paraId="1996ABCA"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10</w:t>
            </w:r>
          </w:p>
        </w:tc>
      </w:tr>
      <w:tr w:rsidR="000D5B8C" w:rsidRPr="001B6A6E" w14:paraId="295128D1" w14:textId="77777777" w:rsidTr="00DB2AB6">
        <w:tc>
          <w:tcPr>
            <w:tcW w:w="4832" w:type="dxa"/>
          </w:tcPr>
          <w:p w14:paraId="453EAC69" w14:textId="77777777" w:rsidR="000D5B8C" w:rsidRPr="00583E41" w:rsidRDefault="000D5B8C" w:rsidP="00DB2AB6">
            <w:pPr>
              <w:ind w:right="72"/>
              <w:rPr>
                <w:rFonts w:ascii="Times New Roman" w:hAnsi="Times New Roman" w:cs="Times New Roman"/>
                <w:bCs/>
                <w:sz w:val="22"/>
                <w:szCs w:val="22"/>
              </w:rPr>
            </w:pPr>
          </w:p>
        </w:tc>
        <w:tc>
          <w:tcPr>
            <w:tcW w:w="2299" w:type="dxa"/>
          </w:tcPr>
          <w:p w14:paraId="10690E2A" w14:textId="77777777" w:rsidR="000D5B8C" w:rsidRPr="00583E41" w:rsidRDefault="000D5B8C" w:rsidP="00DB2AB6">
            <w:pPr>
              <w:ind w:right="72"/>
              <w:rPr>
                <w:rFonts w:ascii="Times New Roman" w:hAnsi="Times New Roman" w:cs="Times New Roman"/>
                <w:bCs/>
                <w:sz w:val="22"/>
                <w:szCs w:val="22"/>
              </w:rPr>
            </w:pPr>
          </w:p>
        </w:tc>
      </w:tr>
      <w:tr w:rsidR="000D5B8C" w:rsidRPr="001B6A6E" w14:paraId="57CD799D" w14:textId="77777777" w:rsidTr="00DB2AB6">
        <w:tc>
          <w:tcPr>
            <w:tcW w:w="4832" w:type="dxa"/>
          </w:tcPr>
          <w:p w14:paraId="29979F50" w14:textId="77777777" w:rsidR="000D5B8C" w:rsidRPr="00583E41" w:rsidRDefault="000D5B8C" w:rsidP="00DB2AB6">
            <w:pPr>
              <w:ind w:right="72"/>
              <w:rPr>
                <w:rFonts w:ascii="Times New Roman" w:hAnsi="Times New Roman" w:cs="Times New Roman"/>
                <w:bCs/>
                <w:sz w:val="22"/>
                <w:szCs w:val="22"/>
              </w:rPr>
            </w:pPr>
            <w:r w:rsidRPr="001B6A6E">
              <w:rPr>
                <w:rFonts w:ascii="Times New Roman" w:hAnsi="Times New Roman" w:cs="Times New Roman"/>
                <w:b/>
                <w:sz w:val="22"/>
                <w:szCs w:val="22"/>
              </w:rPr>
              <w:t>TOTAL POINTS</w:t>
            </w:r>
          </w:p>
        </w:tc>
        <w:tc>
          <w:tcPr>
            <w:tcW w:w="2299" w:type="dxa"/>
          </w:tcPr>
          <w:p w14:paraId="38C77B2F" w14:textId="77777777" w:rsidR="000D5B8C" w:rsidRPr="00583E41" w:rsidRDefault="000D5B8C" w:rsidP="00DB2AB6">
            <w:pPr>
              <w:ind w:right="72"/>
              <w:rPr>
                <w:rFonts w:ascii="Times New Roman" w:hAnsi="Times New Roman" w:cs="Times New Roman"/>
                <w:bCs/>
                <w:sz w:val="22"/>
                <w:szCs w:val="22"/>
              </w:rPr>
            </w:pPr>
            <w:r>
              <w:rPr>
                <w:rFonts w:ascii="Times New Roman" w:hAnsi="Times New Roman" w:cs="Times New Roman"/>
                <w:b/>
                <w:sz w:val="22"/>
                <w:szCs w:val="22"/>
              </w:rPr>
              <w:t>550</w:t>
            </w:r>
          </w:p>
        </w:tc>
      </w:tr>
      <w:tr w:rsidR="000D5B8C" w:rsidRPr="001B6A6E" w14:paraId="04FBF801" w14:textId="77777777" w:rsidTr="00DB2AB6">
        <w:tc>
          <w:tcPr>
            <w:tcW w:w="4832" w:type="dxa"/>
          </w:tcPr>
          <w:p w14:paraId="00BF5714" w14:textId="77777777" w:rsidR="000D5B8C" w:rsidRDefault="000D5B8C" w:rsidP="00DB2AB6">
            <w:pPr>
              <w:ind w:right="72"/>
              <w:rPr>
                <w:rFonts w:ascii="Times New Roman" w:hAnsi="Times New Roman" w:cs="Times New Roman"/>
                <w:b/>
                <w:sz w:val="22"/>
                <w:szCs w:val="22"/>
              </w:rPr>
            </w:pPr>
          </w:p>
        </w:tc>
        <w:tc>
          <w:tcPr>
            <w:tcW w:w="2299" w:type="dxa"/>
          </w:tcPr>
          <w:p w14:paraId="477C41FA" w14:textId="77777777" w:rsidR="000D5B8C" w:rsidRDefault="000D5B8C" w:rsidP="00DB2AB6">
            <w:pPr>
              <w:ind w:right="72"/>
              <w:rPr>
                <w:rFonts w:ascii="Times New Roman" w:hAnsi="Times New Roman" w:cs="Times New Roman"/>
                <w:b/>
                <w:sz w:val="22"/>
                <w:szCs w:val="22"/>
              </w:rPr>
            </w:pPr>
          </w:p>
        </w:tc>
      </w:tr>
      <w:tr w:rsidR="000D5B8C" w:rsidRPr="001B6A6E" w14:paraId="3E486D28" w14:textId="77777777" w:rsidTr="00DB2AB6">
        <w:tc>
          <w:tcPr>
            <w:tcW w:w="4832" w:type="dxa"/>
          </w:tcPr>
          <w:p w14:paraId="5165F7AF" w14:textId="77777777" w:rsidR="000D5B8C" w:rsidRPr="001B6A6E" w:rsidRDefault="000D5B8C" w:rsidP="00DB2AB6">
            <w:pPr>
              <w:ind w:right="72"/>
              <w:rPr>
                <w:rFonts w:ascii="Times New Roman" w:hAnsi="Times New Roman" w:cs="Times New Roman"/>
                <w:b/>
                <w:i/>
                <w:sz w:val="22"/>
                <w:szCs w:val="22"/>
              </w:rPr>
            </w:pPr>
            <w:r>
              <w:rPr>
                <w:rFonts w:ascii="Times New Roman" w:hAnsi="Times New Roman" w:cs="Times New Roman"/>
                <w:b/>
                <w:i/>
                <w:sz w:val="22"/>
                <w:szCs w:val="22"/>
              </w:rPr>
              <w:t>Point Distribution</w:t>
            </w:r>
          </w:p>
        </w:tc>
        <w:tc>
          <w:tcPr>
            <w:tcW w:w="2299" w:type="dxa"/>
          </w:tcPr>
          <w:p w14:paraId="4FDBCCB0" w14:textId="77777777" w:rsidR="000D5B8C" w:rsidRPr="001B6A6E" w:rsidRDefault="000D5B8C" w:rsidP="00DB2AB6">
            <w:pPr>
              <w:ind w:right="72"/>
              <w:rPr>
                <w:rFonts w:ascii="Times New Roman" w:hAnsi="Times New Roman" w:cs="Times New Roman"/>
                <w:b/>
                <w:sz w:val="22"/>
                <w:szCs w:val="22"/>
              </w:rPr>
            </w:pPr>
            <w:r w:rsidRPr="00A86B64">
              <w:rPr>
                <w:rFonts w:ascii="Times New Roman" w:hAnsi="Times New Roman" w:cs="Times New Roman"/>
                <w:b/>
                <w:i/>
                <w:iCs/>
                <w:sz w:val="22"/>
                <w:szCs w:val="22"/>
              </w:rPr>
              <w:t>Course Grade</w:t>
            </w:r>
          </w:p>
        </w:tc>
      </w:tr>
      <w:tr w:rsidR="000D5B8C" w:rsidRPr="001B6A6E" w14:paraId="1CA11FD4" w14:textId="77777777" w:rsidTr="00DB2AB6">
        <w:tc>
          <w:tcPr>
            <w:tcW w:w="4832" w:type="dxa"/>
          </w:tcPr>
          <w:p w14:paraId="7B905C9D" w14:textId="77777777" w:rsidR="000D5B8C" w:rsidRDefault="000D5B8C" w:rsidP="00DB2AB6">
            <w:pPr>
              <w:ind w:right="72"/>
              <w:rPr>
                <w:rFonts w:ascii="Times New Roman" w:hAnsi="Times New Roman" w:cs="Times New Roman"/>
                <w:b/>
                <w:i/>
                <w:sz w:val="22"/>
                <w:szCs w:val="22"/>
              </w:rPr>
            </w:pPr>
          </w:p>
        </w:tc>
        <w:tc>
          <w:tcPr>
            <w:tcW w:w="2299" w:type="dxa"/>
          </w:tcPr>
          <w:p w14:paraId="6C3DDF01" w14:textId="77777777" w:rsidR="000D5B8C" w:rsidRPr="001B6A6E" w:rsidRDefault="000D5B8C" w:rsidP="00DB2AB6">
            <w:pPr>
              <w:ind w:right="72"/>
              <w:rPr>
                <w:rFonts w:ascii="Times New Roman" w:hAnsi="Times New Roman" w:cs="Times New Roman"/>
                <w:b/>
                <w:sz w:val="22"/>
                <w:szCs w:val="22"/>
              </w:rPr>
            </w:pPr>
          </w:p>
        </w:tc>
      </w:tr>
      <w:tr w:rsidR="000D5B8C" w:rsidRPr="001B6A6E" w14:paraId="1DD502F7" w14:textId="77777777" w:rsidTr="00DB2AB6">
        <w:tc>
          <w:tcPr>
            <w:tcW w:w="4832" w:type="dxa"/>
          </w:tcPr>
          <w:p w14:paraId="6C4EC23C" w14:textId="77777777" w:rsidR="000D5B8C" w:rsidRPr="00A86B64" w:rsidRDefault="000D5B8C" w:rsidP="00DB2AB6">
            <w:pPr>
              <w:ind w:right="72"/>
              <w:rPr>
                <w:rFonts w:ascii="Times New Roman" w:hAnsi="Times New Roman" w:cs="Times New Roman"/>
                <w:bCs/>
                <w:iCs/>
                <w:sz w:val="22"/>
                <w:szCs w:val="22"/>
              </w:rPr>
            </w:pPr>
            <w:r>
              <w:rPr>
                <w:rFonts w:ascii="Times New Roman" w:hAnsi="Times New Roman" w:cs="Times New Roman"/>
                <w:bCs/>
                <w:iCs/>
                <w:sz w:val="22"/>
                <w:szCs w:val="22"/>
              </w:rPr>
              <w:t>495-550</w:t>
            </w:r>
          </w:p>
        </w:tc>
        <w:tc>
          <w:tcPr>
            <w:tcW w:w="2299" w:type="dxa"/>
          </w:tcPr>
          <w:p w14:paraId="247E56CF" w14:textId="77777777" w:rsidR="000D5B8C" w:rsidRPr="001B6A6E" w:rsidRDefault="000D5B8C" w:rsidP="00DB2AB6">
            <w:pPr>
              <w:ind w:right="72"/>
              <w:rPr>
                <w:rFonts w:ascii="Times New Roman" w:hAnsi="Times New Roman" w:cs="Times New Roman"/>
                <w:b/>
                <w:sz w:val="22"/>
                <w:szCs w:val="22"/>
              </w:rPr>
            </w:pPr>
            <w:r>
              <w:rPr>
                <w:rFonts w:ascii="Times New Roman" w:hAnsi="Times New Roman" w:cs="Times New Roman"/>
                <w:bCs/>
                <w:sz w:val="22"/>
                <w:szCs w:val="22"/>
              </w:rPr>
              <w:t>A</w:t>
            </w:r>
          </w:p>
        </w:tc>
      </w:tr>
      <w:tr w:rsidR="000D5B8C" w:rsidRPr="001B6A6E" w14:paraId="5587963B" w14:textId="77777777" w:rsidTr="00DB2AB6">
        <w:tc>
          <w:tcPr>
            <w:tcW w:w="4832" w:type="dxa"/>
          </w:tcPr>
          <w:p w14:paraId="0FDF8750" w14:textId="77777777" w:rsidR="000D5B8C" w:rsidRPr="00180FFF" w:rsidRDefault="000D5B8C" w:rsidP="00DB2AB6">
            <w:pPr>
              <w:ind w:right="72"/>
              <w:rPr>
                <w:rFonts w:ascii="Times New Roman" w:hAnsi="Times New Roman" w:cs="Times New Roman"/>
                <w:bCs/>
                <w:iCs/>
                <w:sz w:val="22"/>
                <w:szCs w:val="22"/>
              </w:rPr>
            </w:pPr>
            <w:r>
              <w:rPr>
                <w:rFonts w:ascii="Times New Roman" w:hAnsi="Times New Roman" w:cs="Times New Roman"/>
                <w:bCs/>
                <w:iCs/>
                <w:sz w:val="22"/>
                <w:szCs w:val="22"/>
              </w:rPr>
              <w:t>456.5</w:t>
            </w:r>
            <w:r w:rsidRPr="00180FFF">
              <w:rPr>
                <w:rFonts w:ascii="Times New Roman" w:hAnsi="Times New Roman" w:cs="Times New Roman"/>
                <w:bCs/>
                <w:iCs/>
                <w:sz w:val="22"/>
                <w:szCs w:val="22"/>
              </w:rPr>
              <w:t>-</w:t>
            </w:r>
            <w:r>
              <w:rPr>
                <w:rFonts w:ascii="Times New Roman" w:hAnsi="Times New Roman" w:cs="Times New Roman"/>
                <w:bCs/>
                <w:iCs/>
                <w:sz w:val="22"/>
                <w:szCs w:val="22"/>
              </w:rPr>
              <w:t>495</w:t>
            </w:r>
          </w:p>
        </w:tc>
        <w:tc>
          <w:tcPr>
            <w:tcW w:w="2299" w:type="dxa"/>
          </w:tcPr>
          <w:p w14:paraId="0D56C9C7" w14:textId="77777777" w:rsidR="000D5B8C" w:rsidRPr="001B6A6E" w:rsidRDefault="000D5B8C" w:rsidP="00DB2AB6">
            <w:pPr>
              <w:ind w:right="72"/>
              <w:rPr>
                <w:rFonts w:ascii="Times New Roman" w:hAnsi="Times New Roman" w:cs="Times New Roman"/>
                <w:b/>
                <w:sz w:val="22"/>
                <w:szCs w:val="22"/>
              </w:rPr>
            </w:pPr>
            <w:r>
              <w:rPr>
                <w:rFonts w:ascii="Times New Roman" w:hAnsi="Times New Roman" w:cs="Times New Roman"/>
                <w:bCs/>
                <w:sz w:val="22"/>
                <w:szCs w:val="22"/>
              </w:rPr>
              <w:t>B</w:t>
            </w:r>
          </w:p>
        </w:tc>
      </w:tr>
      <w:tr w:rsidR="000D5B8C" w:rsidRPr="001B6A6E" w14:paraId="7B37C878" w14:textId="77777777" w:rsidTr="00DB2AB6">
        <w:tc>
          <w:tcPr>
            <w:tcW w:w="4832" w:type="dxa"/>
          </w:tcPr>
          <w:p w14:paraId="4D9B4573" w14:textId="77777777" w:rsidR="000D5B8C" w:rsidRPr="00180FFF" w:rsidRDefault="000D5B8C" w:rsidP="00DB2AB6">
            <w:pPr>
              <w:ind w:right="72"/>
              <w:rPr>
                <w:rFonts w:ascii="Times New Roman" w:hAnsi="Times New Roman" w:cs="Times New Roman"/>
                <w:bCs/>
                <w:iCs/>
                <w:sz w:val="22"/>
                <w:szCs w:val="22"/>
              </w:rPr>
            </w:pPr>
            <w:r>
              <w:rPr>
                <w:rFonts w:ascii="Times New Roman" w:hAnsi="Times New Roman" w:cs="Times New Roman"/>
                <w:bCs/>
                <w:iCs/>
                <w:sz w:val="22"/>
                <w:szCs w:val="22"/>
              </w:rPr>
              <w:t>412.5-456.4</w:t>
            </w:r>
          </w:p>
        </w:tc>
        <w:tc>
          <w:tcPr>
            <w:tcW w:w="2299" w:type="dxa"/>
          </w:tcPr>
          <w:p w14:paraId="58C43BD2" w14:textId="77777777" w:rsidR="000D5B8C" w:rsidRPr="001B6A6E" w:rsidRDefault="000D5B8C" w:rsidP="00DB2AB6">
            <w:pPr>
              <w:ind w:right="72"/>
              <w:rPr>
                <w:rFonts w:ascii="Times New Roman" w:hAnsi="Times New Roman" w:cs="Times New Roman"/>
                <w:b/>
                <w:sz w:val="22"/>
                <w:szCs w:val="22"/>
              </w:rPr>
            </w:pPr>
            <w:r>
              <w:rPr>
                <w:rFonts w:ascii="Times New Roman" w:hAnsi="Times New Roman" w:cs="Times New Roman"/>
                <w:bCs/>
                <w:sz w:val="22"/>
                <w:szCs w:val="22"/>
              </w:rPr>
              <w:t>C</w:t>
            </w:r>
          </w:p>
        </w:tc>
      </w:tr>
      <w:tr w:rsidR="000D5B8C" w:rsidRPr="001B6A6E" w14:paraId="4A8F7D1E" w14:textId="77777777" w:rsidTr="00DB2AB6">
        <w:tc>
          <w:tcPr>
            <w:tcW w:w="4832" w:type="dxa"/>
          </w:tcPr>
          <w:p w14:paraId="261293FD" w14:textId="77777777" w:rsidR="000D5B8C" w:rsidRPr="00EA2986" w:rsidRDefault="000D5B8C" w:rsidP="00DB2AB6">
            <w:pPr>
              <w:ind w:right="72"/>
              <w:rPr>
                <w:rFonts w:ascii="Times New Roman" w:hAnsi="Times New Roman" w:cs="Times New Roman"/>
                <w:bCs/>
                <w:sz w:val="22"/>
                <w:szCs w:val="22"/>
              </w:rPr>
            </w:pPr>
            <w:r>
              <w:rPr>
                <w:rFonts w:ascii="Times New Roman" w:hAnsi="Times New Roman" w:cs="Times New Roman"/>
                <w:bCs/>
                <w:sz w:val="22"/>
                <w:szCs w:val="22"/>
              </w:rPr>
              <w:t>412.5 or less</w:t>
            </w:r>
          </w:p>
        </w:tc>
        <w:tc>
          <w:tcPr>
            <w:tcW w:w="2299" w:type="dxa"/>
          </w:tcPr>
          <w:p w14:paraId="31C41612" w14:textId="77777777" w:rsidR="000D5B8C" w:rsidRPr="001B6A6E" w:rsidRDefault="000D5B8C" w:rsidP="00DB2AB6">
            <w:pPr>
              <w:ind w:right="72"/>
              <w:rPr>
                <w:rFonts w:ascii="Times New Roman" w:hAnsi="Times New Roman" w:cs="Times New Roman"/>
                <w:b/>
                <w:sz w:val="22"/>
                <w:szCs w:val="22"/>
              </w:rPr>
            </w:pPr>
            <w:r w:rsidRPr="008472BD">
              <w:rPr>
                <w:rFonts w:ascii="Times New Roman" w:hAnsi="Times New Roman" w:cs="Times New Roman"/>
                <w:bCs/>
                <w:sz w:val="22"/>
                <w:szCs w:val="22"/>
              </w:rPr>
              <w:t>F</w:t>
            </w: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w:t>
            </w:r>
            <w:proofErr w:type="gramStart"/>
            <w:r w:rsidRPr="009335B2">
              <w:rPr>
                <w:rFonts w:ascii="Times New Roman" w:hAnsi="Times New Roman" w:cs="Times New Roman"/>
                <w:i/>
                <w:iCs/>
                <w:sz w:val="22"/>
                <w:szCs w:val="22"/>
              </w:rPr>
              <w:t>in order to</w:t>
            </w:r>
            <w:proofErr w:type="gramEnd"/>
            <w:r w:rsidRPr="009335B2">
              <w:rPr>
                <w:rFonts w:ascii="Times New Roman" w:hAnsi="Times New Roman" w:cs="Times New Roman"/>
                <w:i/>
                <w:iCs/>
                <w:sz w:val="22"/>
                <w:szCs w:val="22"/>
              </w:rPr>
              <w:t xml:space="preserve">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22C67D37" w14:textId="77777777" w:rsidR="00880198" w:rsidRPr="00880198" w:rsidRDefault="00E0738C" w:rsidP="00880198">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lastRenderedPageBreak/>
        <w:t>Assignment Late Policy</w:t>
      </w:r>
    </w:p>
    <w:p w14:paraId="43D6A64E" w14:textId="77777777" w:rsidR="00880198" w:rsidRDefault="00880198" w:rsidP="00880198">
      <w:pPr>
        <w:pStyle w:val="ListParagraph"/>
        <w:numPr>
          <w:ilvl w:val="0"/>
          <w:numId w:val="23"/>
        </w:numPr>
        <w:ind w:right="72"/>
        <w:rPr>
          <w:rFonts w:ascii="Times New Roman" w:hAnsi="Times New Roman" w:cs="Times New Roman"/>
          <w:color w:val="000000"/>
        </w:rPr>
      </w:pPr>
      <w:r w:rsidRPr="00880198">
        <w:rPr>
          <w:rFonts w:ascii="Times New Roman" w:hAnsi="Times New Roman" w:cs="Times New Roman"/>
          <w:color w:val="000000"/>
        </w:rPr>
        <w:t>Assignments may be submitted up to one week after the due date for a letter grade deduction (excluding the final week).</w:t>
      </w:r>
    </w:p>
    <w:p w14:paraId="42B4BF2E" w14:textId="77777777" w:rsidR="00880198" w:rsidRDefault="00880198" w:rsidP="00880198">
      <w:pPr>
        <w:pStyle w:val="ListParagraph"/>
        <w:numPr>
          <w:ilvl w:val="0"/>
          <w:numId w:val="23"/>
        </w:numPr>
        <w:ind w:right="72"/>
        <w:rPr>
          <w:rFonts w:ascii="Times New Roman" w:hAnsi="Times New Roman" w:cs="Times New Roman"/>
          <w:color w:val="000000"/>
        </w:rPr>
      </w:pPr>
      <w:r w:rsidRPr="00880198">
        <w:rPr>
          <w:rFonts w:ascii="Times New Roman" w:hAnsi="Times New Roman" w:cs="Times New Roman"/>
          <w:color w:val="000000"/>
        </w:rPr>
        <w:t>Assignments submitted more than one week after the due date will earn a zero in the grade book.</w:t>
      </w:r>
    </w:p>
    <w:p w14:paraId="0566CDFB" w14:textId="52A2982C" w:rsidR="00880198" w:rsidRPr="00880198" w:rsidRDefault="00880198" w:rsidP="00880198">
      <w:pPr>
        <w:pStyle w:val="ListParagraph"/>
        <w:numPr>
          <w:ilvl w:val="0"/>
          <w:numId w:val="23"/>
        </w:numPr>
        <w:ind w:right="72"/>
        <w:rPr>
          <w:rFonts w:ascii="Times New Roman" w:hAnsi="Times New Roman" w:cs="Times New Roman"/>
          <w:color w:val="000000"/>
          <w:sz w:val="20"/>
          <w:szCs w:val="20"/>
        </w:rPr>
      </w:pPr>
      <w:r w:rsidRPr="00880198">
        <w:rPr>
          <w:rFonts w:ascii="Times New Roman" w:hAnsi="Times New Roman" w:cs="Times New Roman"/>
        </w:rPr>
        <w:t>Discussions and quizzes are only open during the times designated in the course syllabus; therefore, you cannot make up a missed discussion or quiz.</w:t>
      </w:r>
    </w:p>
    <w:p w14:paraId="214A3FA5" w14:textId="77777777" w:rsidR="00880198" w:rsidRPr="00880198" w:rsidRDefault="00880198" w:rsidP="00880198">
      <w:pPr>
        <w:jc w:val="both"/>
        <w:rPr>
          <w:rFonts w:ascii="Times New Roman" w:hAnsi="Times New Roman" w:cs="Times New Roman"/>
          <w:color w:val="000000"/>
          <w:sz w:val="20"/>
          <w:szCs w:val="20"/>
        </w:rPr>
      </w:pPr>
    </w:p>
    <w:p w14:paraId="6386D4F1" w14:textId="701FFDA1" w:rsidR="00880198" w:rsidRPr="00E0738C" w:rsidRDefault="00880198" w:rsidP="00E0738C">
      <w:pPr>
        <w:pStyle w:val="ListParagraph"/>
        <w:numPr>
          <w:ilvl w:val="0"/>
          <w:numId w:val="12"/>
        </w:numPr>
        <w:ind w:right="72"/>
        <w:rPr>
          <w:rFonts w:ascii="Times New Roman" w:hAnsi="Times New Roman" w:cs="Times New Roman"/>
          <w:color w:val="000000"/>
          <w:sz w:val="20"/>
          <w:szCs w:val="20"/>
        </w:rPr>
      </w:pPr>
      <w:r>
        <w:rPr>
          <w:rFonts w:ascii="Times New Roman" w:hAnsi="Times New Roman" w:cs="Times New Roman"/>
          <w:b/>
          <w:sz w:val="22"/>
          <w:szCs w:val="22"/>
        </w:rPr>
        <w:t>Grading</w:t>
      </w:r>
    </w:p>
    <w:p w14:paraId="36F159FD" w14:textId="77777777" w:rsidR="004A2FF4" w:rsidRPr="00AF4F9C" w:rsidRDefault="004A2FF4" w:rsidP="004A2FF4">
      <w:pPr>
        <w:spacing w:line="276" w:lineRule="auto"/>
        <w:ind w:right="72"/>
        <w:rPr>
          <w:rFonts w:ascii="Times New Roman" w:hAnsi="Times New Roman" w:cs="Times New Roman"/>
          <w:b/>
          <w:color w:val="000000"/>
        </w:rPr>
      </w:pPr>
    </w:p>
    <w:p w14:paraId="3FBA642C" w14:textId="77777777" w:rsidR="004A2FF4" w:rsidRPr="0046143B" w:rsidRDefault="004A2FF4" w:rsidP="0046143B">
      <w:pPr>
        <w:pStyle w:val="ListParagraph"/>
        <w:numPr>
          <w:ilvl w:val="0"/>
          <w:numId w:val="24"/>
        </w:numPr>
        <w:rPr>
          <w:rFonts w:ascii="Times New Roman" w:hAnsi="Times New Roman" w:cs="Times New Roman"/>
          <w:color w:val="000000"/>
        </w:rPr>
      </w:pPr>
      <w:r w:rsidRPr="0046143B">
        <w:rPr>
          <w:rFonts w:ascii="Times New Roman" w:hAnsi="Times New Roman" w:cs="Times New Roman"/>
          <w:color w:val="000000"/>
        </w:rPr>
        <w:t>Course assignment details can be found in MyCourses by clicking on the Course Content tab.</w:t>
      </w:r>
    </w:p>
    <w:p w14:paraId="6CA1B81C" w14:textId="77777777" w:rsidR="004A2FF4" w:rsidRPr="0046143B" w:rsidRDefault="004A2FF4" w:rsidP="0046143B">
      <w:pPr>
        <w:pStyle w:val="ListParagraph"/>
        <w:numPr>
          <w:ilvl w:val="0"/>
          <w:numId w:val="24"/>
        </w:numPr>
        <w:rPr>
          <w:rFonts w:ascii="Times New Roman" w:hAnsi="Times New Roman" w:cs="Times New Roman"/>
          <w:color w:val="000000"/>
        </w:rPr>
      </w:pPr>
      <w:r w:rsidRPr="0046143B">
        <w:rPr>
          <w:rFonts w:ascii="Times New Roman" w:hAnsi="Times New Roman" w:cs="Times New Roman"/>
          <w:color w:val="000000"/>
        </w:rPr>
        <w:t xml:space="preserve">For assignments noted with an asterisk (*) above, the work must be submitted in </w:t>
      </w:r>
      <w:r w:rsidRPr="0046143B">
        <w:rPr>
          <w:rFonts w:ascii="Times New Roman" w:hAnsi="Times New Roman" w:cs="Times New Roman"/>
          <w:color w:val="000000"/>
          <w:shd w:val="clear" w:color="auto" w:fill="FFFFFF"/>
        </w:rPr>
        <w:t xml:space="preserve">Anthology Portfolio </w:t>
      </w:r>
      <w:r w:rsidRPr="0046143B">
        <w:rPr>
          <w:rFonts w:ascii="Times New Roman" w:hAnsi="Times New Roman" w:cs="Times New Roman"/>
          <w:color w:val="000000"/>
        </w:rPr>
        <w:t>to pass the class, even if no credit is earned for the assignment.</w:t>
      </w:r>
    </w:p>
    <w:p w14:paraId="1320F8FE" w14:textId="77777777" w:rsidR="004A2FF4" w:rsidRPr="0046143B" w:rsidRDefault="004A2FF4" w:rsidP="0046143B">
      <w:pPr>
        <w:pStyle w:val="ListParagraph"/>
        <w:numPr>
          <w:ilvl w:val="0"/>
          <w:numId w:val="24"/>
        </w:numPr>
        <w:rPr>
          <w:rFonts w:ascii="Times New Roman" w:hAnsi="Times New Roman" w:cs="Times New Roman"/>
          <w:color w:val="000000"/>
        </w:rPr>
      </w:pPr>
      <w:r w:rsidRPr="0046143B">
        <w:rPr>
          <w:rFonts w:ascii="Times New Roman" w:hAnsi="Times New Roman" w:cs="Times New Roman"/>
          <w:color w:val="000000"/>
        </w:rPr>
        <w:t xml:space="preserve">Incomplete assignments will NOT be graded. </w:t>
      </w:r>
    </w:p>
    <w:p w14:paraId="72FCF49F" w14:textId="77777777" w:rsidR="004A2FF4" w:rsidRPr="0046143B" w:rsidRDefault="004A2FF4" w:rsidP="0046143B">
      <w:pPr>
        <w:pStyle w:val="ListParagraph"/>
        <w:numPr>
          <w:ilvl w:val="0"/>
          <w:numId w:val="24"/>
        </w:numPr>
        <w:rPr>
          <w:rFonts w:ascii="Times New Roman" w:hAnsi="Times New Roman" w:cs="Times New Roman"/>
          <w:color w:val="000000"/>
        </w:rPr>
      </w:pPr>
      <w:r w:rsidRPr="0046143B">
        <w:rPr>
          <w:rFonts w:ascii="Times New Roman" w:hAnsi="Times New Roman" w:cs="Times New Roman"/>
          <w:color w:val="000000"/>
        </w:rPr>
        <w:t xml:space="preserve">Required resubmissions will result in a letter grade penalty. Subsequent resubmissions will result in an additional letter grade penalty for each resubmission. </w:t>
      </w:r>
      <w:r w:rsidRPr="0046143B">
        <w:rPr>
          <w:rFonts w:ascii="Times New Roman" w:hAnsi="Times New Roman" w:cs="Times New Roman"/>
          <w:i/>
          <w:color w:val="000000"/>
        </w:rPr>
        <w:t xml:space="preserve">One point will be entered in the gradebook to reflect submission is still needed; the assignment will be evaluated for a passing grade once it meets the </w:t>
      </w:r>
      <w:r w:rsidRPr="0046143B">
        <w:rPr>
          <w:rFonts w:ascii="Times New Roman" w:hAnsi="Times New Roman" w:cs="Times New Roman"/>
          <w:i/>
          <w:color w:val="000000"/>
          <w:shd w:val="clear" w:color="auto" w:fill="FFFFFF"/>
        </w:rPr>
        <w:t xml:space="preserve">Anthology Portfolio </w:t>
      </w:r>
      <w:r w:rsidRPr="0046143B">
        <w:rPr>
          <w:rFonts w:ascii="Times New Roman" w:hAnsi="Times New Roman" w:cs="Times New Roman"/>
          <w:i/>
          <w:color w:val="000000"/>
        </w:rPr>
        <w:t>requirements</w:t>
      </w:r>
      <w:r w:rsidRPr="0046143B">
        <w:rPr>
          <w:rFonts w:ascii="Times New Roman" w:hAnsi="Times New Roman" w:cs="Times New Roman"/>
          <w:color w:val="000000"/>
        </w:rPr>
        <w:t xml:space="preserve">. Carefully reading directions, sample assignments, and rubrics will help you to be successful in this course. </w:t>
      </w:r>
    </w:p>
    <w:p w14:paraId="6D417B7C" w14:textId="77777777" w:rsidR="004A2FF4" w:rsidRPr="0046143B" w:rsidRDefault="004A2FF4" w:rsidP="0046143B">
      <w:pPr>
        <w:pStyle w:val="ListParagraph"/>
        <w:numPr>
          <w:ilvl w:val="0"/>
          <w:numId w:val="24"/>
        </w:numPr>
        <w:rPr>
          <w:rFonts w:ascii="Times New Roman" w:hAnsi="Times New Roman" w:cs="Times New Roman"/>
          <w:color w:val="000000"/>
        </w:rPr>
      </w:pPr>
      <w:r w:rsidRPr="0046143B">
        <w:rPr>
          <w:rFonts w:ascii="Times New Roman" w:hAnsi="Times New Roman" w:cs="Times New Roman"/>
          <w:color w:val="000000"/>
        </w:rPr>
        <w:t>Required resubmissions submitted more than one week after the requested resubmission date will earn no credit for the assignment in the gradebook. (e.g., If the requested resubmission date is August 1, you must submit NO LATER than August 8 for credit. After August 8, a zero will be entered in the gradebook when the assignment is submitted.)</w:t>
      </w:r>
    </w:p>
    <w:p w14:paraId="042B2A7A" w14:textId="77777777" w:rsidR="004A2FF4" w:rsidRPr="0046143B" w:rsidRDefault="004A2FF4" w:rsidP="0046143B">
      <w:pPr>
        <w:pStyle w:val="ListParagraph"/>
        <w:numPr>
          <w:ilvl w:val="0"/>
          <w:numId w:val="24"/>
        </w:numPr>
        <w:rPr>
          <w:rFonts w:ascii="Times New Roman" w:hAnsi="Times New Roman" w:cs="Times New Roman"/>
          <w:color w:val="000000"/>
        </w:rPr>
      </w:pPr>
      <w:r w:rsidRPr="0046143B">
        <w:rPr>
          <w:rFonts w:ascii="Times New Roman" w:hAnsi="Times New Roman" w:cs="Times New Roman"/>
          <w:color w:val="000000"/>
        </w:rPr>
        <w:t xml:space="preserve">10% can be deducted from assignments </w:t>
      </w:r>
      <w:proofErr w:type="gramStart"/>
      <w:r w:rsidRPr="0046143B">
        <w:rPr>
          <w:rFonts w:ascii="Times New Roman" w:hAnsi="Times New Roman" w:cs="Times New Roman"/>
          <w:color w:val="000000"/>
        </w:rPr>
        <w:t>as a result of</w:t>
      </w:r>
      <w:proofErr w:type="gramEnd"/>
      <w:r w:rsidRPr="0046143B">
        <w:rPr>
          <w:rFonts w:ascii="Times New Roman" w:hAnsi="Times New Roman" w:cs="Times New Roman"/>
          <w:color w:val="000000"/>
        </w:rPr>
        <w:t xml:space="preserve"> poor presentation, conventions (e.g., grammar, APA style), and support documentation as described in the course instructor’s assignment directions.</w:t>
      </w:r>
    </w:p>
    <w:p w14:paraId="0709497D" w14:textId="77777777" w:rsidR="004A2FF4" w:rsidRDefault="004A2FF4" w:rsidP="0046143B">
      <w:pPr>
        <w:pStyle w:val="ListParagraph"/>
        <w:numPr>
          <w:ilvl w:val="0"/>
          <w:numId w:val="24"/>
        </w:numPr>
        <w:rPr>
          <w:rFonts w:ascii="Times New Roman" w:hAnsi="Times New Roman" w:cs="Times New Roman"/>
          <w:color w:val="000000"/>
        </w:rPr>
      </w:pPr>
      <w:r w:rsidRPr="0046143B">
        <w:rPr>
          <w:rFonts w:ascii="Times New Roman" w:hAnsi="Times New Roman" w:cs="Times New Roman"/>
          <w:color w:val="000000"/>
        </w:rPr>
        <w:t xml:space="preserve">Attendance is required for COE courses. </w:t>
      </w:r>
    </w:p>
    <w:p w14:paraId="021EF09C" w14:textId="77777777" w:rsidR="0046143B" w:rsidRPr="0046143B" w:rsidRDefault="0046143B" w:rsidP="0046143B">
      <w:pPr>
        <w:rPr>
          <w:rFonts w:ascii="Times New Roman" w:hAnsi="Times New Roman" w:cs="Times New Roman"/>
          <w:color w:val="00000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44C3A745" w14:textId="20F4E559" w:rsidR="006151E0" w:rsidRDefault="006151E0">
      <w:pPr>
        <w:rPr>
          <w:rFonts w:ascii="Times New Roman" w:hAnsi="Times New Roman" w:cs="Times New Roman"/>
          <w:b/>
          <w:i/>
          <w:color w:val="FF0000"/>
        </w:rPr>
      </w:pPr>
      <w:r>
        <w:rPr>
          <w:rFonts w:ascii="Times New Roman" w:hAnsi="Times New Roman" w:cs="Times New Roman"/>
          <w:b/>
          <w:i/>
          <w:color w:val="FF0000"/>
        </w:rPr>
        <w:br w:type="page"/>
      </w:r>
    </w:p>
    <w:p w14:paraId="6E0F54A8" w14:textId="77777777" w:rsidR="006151E0" w:rsidRPr="000149ED" w:rsidRDefault="006151E0" w:rsidP="000149ED">
      <w:pPr>
        <w:ind w:left="540" w:right="72"/>
        <w:jc w:val="center"/>
        <w:rPr>
          <w:rFonts w:ascii="Times New Roman" w:hAnsi="Times New Roman" w:cs="Times New Roman"/>
          <w:b/>
          <w:i/>
          <w:color w:val="FF0000"/>
        </w:rPr>
      </w:pP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1"/>
        <w:tblW w:w="0" w:type="auto"/>
        <w:jc w:val="center"/>
        <w:tblLook w:val="04A0" w:firstRow="1" w:lastRow="0" w:firstColumn="1" w:lastColumn="0" w:noHBand="0" w:noVBand="1"/>
      </w:tblPr>
      <w:tblGrid>
        <w:gridCol w:w="2965"/>
        <w:gridCol w:w="3066"/>
        <w:gridCol w:w="3505"/>
      </w:tblGrid>
      <w:tr w:rsidR="00FE52B4" w:rsidRPr="00BB0A84" w14:paraId="0E116E4B" w14:textId="77777777" w:rsidTr="00696EDF">
        <w:trPr>
          <w:jc w:val="center"/>
        </w:trPr>
        <w:tc>
          <w:tcPr>
            <w:tcW w:w="2965" w:type="dxa"/>
            <w:shd w:val="clear" w:color="auto" w:fill="D0CECE"/>
          </w:tcPr>
          <w:p w14:paraId="73277FBC" w14:textId="77777777" w:rsidR="00FE52B4" w:rsidRPr="00BB0A84" w:rsidRDefault="00FE52B4" w:rsidP="00DB2AB6">
            <w:pPr>
              <w:rPr>
                <w:rFonts w:ascii="Calibri" w:hAnsi="Calibri" w:cs="Times New Roman"/>
                <w:b/>
                <w:sz w:val="20"/>
                <w:szCs w:val="20"/>
              </w:rPr>
            </w:pPr>
            <w:r w:rsidRPr="00BB0A84">
              <w:rPr>
                <w:rFonts w:ascii="Calibri" w:hAnsi="Calibri" w:cs="Times New Roman"/>
                <w:b/>
                <w:sz w:val="20"/>
                <w:szCs w:val="20"/>
              </w:rPr>
              <w:t>Topics</w:t>
            </w:r>
            <w:r>
              <w:rPr>
                <w:rFonts w:ascii="Calibri" w:hAnsi="Calibri" w:cs="Times New Roman"/>
                <w:b/>
                <w:sz w:val="20"/>
                <w:szCs w:val="20"/>
              </w:rPr>
              <w:t xml:space="preserve"> and Modules</w:t>
            </w:r>
          </w:p>
        </w:tc>
        <w:tc>
          <w:tcPr>
            <w:tcW w:w="3066" w:type="dxa"/>
            <w:shd w:val="clear" w:color="auto" w:fill="D0CECE"/>
          </w:tcPr>
          <w:p w14:paraId="4D5C423D" w14:textId="77777777" w:rsidR="00FE52B4" w:rsidRPr="00BB0A84" w:rsidRDefault="00FE52B4" w:rsidP="00DB2AB6">
            <w:pPr>
              <w:rPr>
                <w:rFonts w:ascii="Calibri" w:hAnsi="Calibri" w:cs="Times New Roman"/>
                <w:b/>
                <w:sz w:val="20"/>
                <w:szCs w:val="20"/>
              </w:rPr>
            </w:pPr>
            <w:r w:rsidRPr="00BB0A84">
              <w:rPr>
                <w:rFonts w:ascii="Calibri" w:hAnsi="Calibri" w:cs="Times New Roman"/>
                <w:b/>
                <w:sz w:val="20"/>
                <w:szCs w:val="20"/>
              </w:rPr>
              <w:t>Readings</w:t>
            </w:r>
          </w:p>
          <w:p w14:paraId="6765EA36" w14:textId="77777777" w:rsidR="00FE52B4" w:rsidRPr="00BB0A84" w:rsidRDefault="00FE52B4" w:rsidP="00DB2AB6">
            <w:pPr>
              <w:rPr>
                <w:rFonts w:ascii="Calibri" w:hAnsi="Calibri" w:cs="Times New Roman"/>
                <w:sz w:val="20"/>
                <w:szCs w:val="20"/>
              </w:rPr>
            </w:pPr>
            <w:r w:rsidRPr="00BB0A84">
              <w:rPr>
                <w:rFonts w:ascii="Calibri" w:hAnsi="Calibri" w:cs="Times New Roman"/>
                <w:sz w:val="20"/>
                <w:szCs w:val="20"/>
              </w:rPr>
              <w:t xml:space="preserve">All required readings are also under the Course Content in MyCourses.  </w:t>
            </w:r>
          </w:p>
        </w:tc>
        <w:tc>
          <w:tcPr>
            <w:tcW w:w="3505" w:type="dxa"/>
            <w:shd w:val="clear" w:color="auto" w:fill="D0CECE"/>
          </w:tcPr>
          <w:p w14:paraId="4BD70178" w14:textId="77777777" w:rsidR="00FE52B4" w:rsidRPr="00BB0A84" w:rsidRDefault="00FE52B4" w:rsidP="00DB2AB6">
            <w:pPr>
              <w:rPr>
                <w:rFonts w:ascii="Calibri" w:hAnsi="Calibri" w:cs="Times New Roman"/>
                <w:b/>
                <w:sz w:val="20"/>
                <w:szCs w:val="20"/>
              </w:rPr>
            </w:pPr>
            <w:r w:rsidRPr="00BB0A84">
              <w:rPr>
                <w:rFonts w:ascii="Calibri" w:hAnsi="Calibri" w:cs="Times New Roman"/>
                <w:b/>
                <w:sz w:val="20"/>
                <w:szCs w:val="20"/>
              </w:rPr>
              <w:t>Assignments Due</w:t>
            </w:r>
          </w:p>
          <w:p w14:paraId="126028FF" w14:textId="77777777" w:rsidR="00FE52B4" w:rsidRPr="00BB0A84" w:rsidRDefault="00FE52B4" w:rsidP="00DB2AB6">
            <w:pPr>
              <w:rPr>
                <w:rFonts w:ascii="Calibri" w:hAnsi="Calibri" w:cs="Times New Roman"/>
                <w:sz w:val="20"/>
                <w:szCs w:val="20"/>
              </w:rPr>
            </w:pPr>
            <w:r w:rsidRPr="00BB0A84">
              <w:rPr>
                <w:rFonts w:ascii="Calibri" w:hAnsi="Calibri" w:cs="Times New Roman"/>
                <w:sz w:val="20"/>
                <w:szCs w:val="20"/>
              </w:rPr>
              <w:t xml:space="preserve">Details for all assignments are located under the </w:t>
            </w:r>
            <w:r>
              <w:rPr>
                <w:rFonts w:ascii="Calibri" w:hAnsi="Calibri" w:cs="Times New Roman"/>
                <w:sz w:val="20"/>
                <w:szCs w:val="20"/>
              </w:rPr>
              <w:t>Course Content</w:t>
            </w:r>
            <w:r w:rsidRPr="00BB0A84">
              <w:rPr>
                <w:rFonts w:ascii="Calibri" w:hAnsi="Calibri" w:cs="Times New Roman"/>
                <w:sz w:val="20"/>
                <w:szCs w:val="20"/>
              </w:rPr>
              <w:t xml:space="preserve"> Tab in MyCourses.  </w:t>
            </w:r>
            <w:r>
              <w:rPr>
                <w:rFonts w:ascii="Calibri" w:hAnsi="Calibri" w:cs="Times New Roman"/>
                <w:sz w:val="20"/>
                <w:szCs w:val="20"/>
              </w:rPr>
              <w:t>Assignment due dates are noted below</w:t>
            </w:r>
          </w:p>
        </w:tc>
      </w:tr>
      <w:tr w:rsidR="00FE52B4" w:rsidRPr="00BB0A84" w14:paraId="2194E77B" w14:textId="77777777" w:rsidTr="00696EDF">
        <w:trPr>
          <w:jc w:val="center"/>
        </w:trPr>
        <w:tc>
          <w:tcPr>
            <w:tcW w:w="2965" w:type="dxa"/>
          </w:tcPr>
          <w:p w14:paraId="4DC0FACD" w14:textId="77777777" w:rsidR="00FE52B4" w:rsidRDefault="00FE52B4" w:rsidP="00DB2AB6">
            <w:pPr>
              <w:rPr>
                <w:rFonts w:ascii="Calibri" w:hAnsi="Calibri" w:cs="Times New Roman"/>
                <w:b/>
                <w:i/>
                <w:sz w:val="20"/>
                <w:szCs w:val="20"/>
              </w:rPr>
            </w:pPr>
            <w:r>
              <w:rPr>
                <w:rFonts w:ascii="Calibri" w:hAnsi="Calibri" w:cs="Times New Roman"/>
                <w:b/>
                <w:i/>
                <w:sz w:val="20"/>
                <w:szCs w:val="20"/>
              </w:rPr>
              <w:t>Begin Here and Module One</w:t>
            </w:r>
          </w:p>
          <w:p w14:paraId="6CB1F31A" w14:textId="77777777" w:rsidR="00FE52B4" w:rsidRDefault="00FE52B4" w:rsidP="00DB2AB6">
            <w:pPr>
              <w:rPr>
                <w:rFonts w:ascii="Calibri" w:hAnsi="Calibri" w:cs="Times New Roman"/>
                <w:b/>
                <w:i/>
                <w:sz w:val="20"/>
                <w:szCs w:val="20"/>
              </w:rPr>
            </w:pPr>
            <w:r>
              <w:rPr>
                <w:rFonts w:ascii="Calibri" w:hAnsi="Calibri" w:cs="Times New Roman"/>
                <w:b/>
                <w:i/>
                <w:sz w:val="20"/>
                <w:szCs w:val="20"/>
              </w:rPr>
              <w:t>Introductions and History of Adult Learning</w:t>
            </w:r>
          </w:p>
          <w:p w14:paraId="7F627637" w14:textId="3ED5E914" w:rsidR="00C61636" w:rsidRPr="00BB0A84" w:rsidRDefault="00C61636" w:rsidP="00DB2AB6">
            <w:pPr>
              <w:rPr>
                <w:rFonts w:ascii="Calibri" w:hAnsi="Calibri" w:cs="Times New Roman"/>
                <w:b/>
                <w:i/>
                <w:sz w:val="20"/>
                <w:szCs w:val="20"/>
              </w:rPr>
            </w:pPr>
            <w:r>
              <w:rPr>
                <w:rFonts w:ascii="Calibri" w:hAnsi="Calibri" w:cs="Times New Roman"/>
                <w:b/>
                <w:i/>
                <w:sz w:val="20"/>
                <w:szCs w:val="20"/>
              </w:rPr>
              <w:t>8/</w:t>
            </w:r>
            <w:r w:rsidR="007F390A">
              <w:rPr>
                <w:rFonts w:ascii="Calibri" w:hAnsi="Calibri" w:cs="Times New Roman"/>
                <w:b/>
                <w:i/>
                <w:sz w:val="20"/>
                <w:szCs w:val="20"/>
              </w:rPr>
              <w:t>14-8/27</w:t>
            </w:r>
          </w:p>
        </w:tc>
        <w:tc>
          <w:tcPr>
            <w:tcW w:w="3066" w:type="dxa"/>
          </w:tcPr>
          <w:p w14:paraId="7F5E23D2" w14:textId="77777777" w:rsidR="00FE52B4" w:rsidRDefault="00FE52B4" w:rsidP="00DB2AB6">
            <w:pPr>
              <w:rPr>
                <w:rFonts w:ascii="Calibri" w:hAnsi="Calibri" w:cs="Times New Roman"/>
                <w:b/>
                <w:sz w:val="20"/>
                <w:szCs w:val="20"/>
              </w:rPr>
            </w:pPr>
            <w:r>
              <w:rPr>
                <w:rFonts w:ascii="Calibri" w:hAnsi="Calibri" w:cs="Times New Roman"/>
                <w:b/>
                <w:sz w:val="20"/>
                <w:szCs w:val="20"/>
              </w:rPr>
              <w:t xml:space="preserve">Read the syllabus. </w:t>
            </w:r>
          </w:p>
          <w:p w14:paraId="59913BA1" w14:textId="77777777" w:rsidR="00FE52B4" w:rsidRDefault="00FE52B4" w:rsidP="00DB2AB6">
            <w:pPr>
              <w:rPr>
                <w:rFonts w:ascii="Calibri" w:hAnsi="Calibri" w:cs="Times New Roman"/>
                <w:b/>
                <w:sz w:val="20"/>
                <w:szCs w:val="20"/>
              </w:rPr>
            </w:pPr>
            <w:r>
              <w:rPr>
                <w:rFonts w:ascii="Calibri" w:hAnsi="Calibri" w:cs="Times New Roman"/>
                <w:b/>
                <w:sz w:val="20"/>
                <w:szCs w:val="20"/>
              </w:rPr>
              <w:t>Review the Begin Here and Week 1 Modules in MyCourses</w:t>
            </w:r>
          </w:p>
          <w:p w14:paraId="33A97192" w14:textId="77777777" w:rsidR="00FE52B4" w:rsidRPr="00BB0A84" w:rsidRDefault="00FE52B4" w:rsidP="00DB2AB6">
            <w:pPr>
              <w:rPr>
                <w:rFonts w:ascii="Calibri" w:hAnsi="Calibri" w:cs="Times New Roman"/>
                <w:b/>
                <w:sz w:val="20"/>
                <w:szCs w:val="20"/>
              </w:rPr>
            </w:pPr>
            <w:r w:rsidRPr="00C26C82">
              <w:rPr>
                <w:rFonts w:ascii="Calibri" w:hAnsi="Calibri" w:cs="Times New Roman"/>
                <w:b/>
                <w:sz w:val="20"/>
                <w:szCs w:val="20"/>
              </w:rPr>
              <w:t>Module 1 Readings and Videos</w:t>
            </w:r>
          </w:p>
        </w:tc>
        <w:tc>
          <w:tcPr>
            <w:tcW w:w="3505" w:type="dxa"/>
          </w:tcPr>
          <w:p w14:paraId="0676BEF7" w14:textId="7E150924" w:rsidR="00FE52B4" w:rsidRPr="00256C80" w:rsidRDefault="00FE52B4" w:rsidP="00DB2AB6">
            <w:pPr>
              <w:rPr>
                <w:rFonts w:ascii="Calibri" w:hAnsi="Calibri" w:cs="Times New Roman"/>
                <w:bCs/>
                <w:sz w:val="20"/>
                <w:szCs w:val="20"/>
              </w:rPr>
            </w:pPr>
            <w:r>
              <w:rPr>
                <w:rFonts w:ascii="Calibri" w:hAnsi="Calibri" w:cs="Times New Roman"/>
                <w:bCs/>
                <w:sz w:val="20"/>
                <w:szCs w:val="20"/>
              </w:rPr>
              <w:t>-</w:t>
            </w:r>
            <w:r w:rsidRPr="00256C80">
              <w:rPr>
                <w:rFonts w:ascii="Calibri" w:hAnsi="Calibri" w:cs="Times New Roman"/>
                <w:bCs/>
                <w:sz w:val="20"/>
                <w:szCs w:val="20"/>
              </w:rPr>
              <w:t>Take the Course Syllabus Quiz for extra credit (Begin Here Mod.)</w:t>
            </w:r>
            <w:r w:rsidR="008F5775">
              <w:rPr>
                <w:rFonts w:ascii="Calibri" w:hAnsi="Calibri" w:cs="Times New Roman"/>
                <w:bCs/>
                <w:sz w:val="20"/>
                <w:szCs w:val="20"/>
              </w:rPr>
              <w:t xml:space="preserve"> closes 8/20</w:t>
            </w:r>
          </w:p>
          <w:p w14:paraId="1488C3CE" w14:textId="29645A77" w:rsidR="00FE52B4" w:rsidRDefault="00FE52B4" w:rsidP="00DB2AB6">
            <w:pPr>
              <w:rPr>
                <w:rFonts w:ascii="Calibri" w:hAnsi="Calibri" w:cs="Times New Roman"/>
                <w:bCs/>
                <w:sz w:val="20"/>
                <w:szCs w:val="20"/>
              </w:rPr>
            </w:pPr>
            <w:r>
              <w:rPr>
                <w:rFonts w:ascii="Calibri" w:hAnsi="Calibri" w:cs="Times New Roman"/>
                <w:bCs/>
                <w:sz w:val="20"/>
                <w:szCs w:val="20"/>
              </w:rPr>
              <w:t>-</w:t>
            </w:r>
            <w:r w:rsidRPr="00256C80">
              <w:rPr>
                <w:rFonts w:ascii="Calibri" w:hAnsi="Calibri" w:cs="Times New Roman"/>
                <w:bCs/>
                <w:sz w:val="20"/>
                <w:szCs w:val="20"/>
              </w:rPr>
              <w:t>Post and reply to the Module 1 Discussion: Introductions</w:t>
            </w:r>
            <w:r w:rsidR="008F5775">
              <w:rPr>
                <w:rFonts w:ascii="Calibri" w:hAnsi="Calibri" w:cs="Times New Roman"/>
                <w:bCs/>
                <w:sz w:val="20"/>
                <w:szCs w:val="20"/>
              </w:rPr>
              <w:t>-due/ 8/20</w:t>
            </w:r>
          </w:p>
          <w:p w14:paraId="5DCC608B" w14:textId="0C9F31B2" w:rsidR="00FE52B4" w:rsidRDefault="00FE52B4" w:rsidP="00DB2AB6">
            <w:pPr>
              <w:rPr>
                <w:rFonts w:ascii="Calibri" w:hAnsi="Calibri" w:cs="Times New Roman"/>
                <w:bCs/>
                <w:sz w:val="20"/>
                <w:szCs w:val="20"/>
              </w:rPr>
            </w:pPr>
            <w:r>
              <w:rPr>
                <w:rFonts w:ascii="Calibri" w:hAnsi="Calibri" w:cs="Times New Roman"/>
                <w:bCs/>
                <w:sz w:val="20"/>
                <w:szCs w:val="20"/>
              </w:rPr>
              <w:t>-Take the Module 1-Quiz</w:t>
            </w:r>
            <w:r w:rsidR="008F5775">
              <w:rPr>
                <w:rFonts w:ascii="Calibri" w:hAnsi="Calibri" w:cs="Times New Roman"/>
                <w:bCs/>
                <w:sz w:val="20"/>
                <w:szCs w:val="20"/>
              </w:rPr>
              <w:t xml:space="preserve">-due </w:t>
            </w:r>
            <w:r w:rsidR="00F10535">
              <w:rPr>
                <w:rFonts w:ascii="Calibri" w:hAnsi="Calibri" w:cs="Times New Roman"/>
                <w:bCs/>
                <w:sz w:val="20"/>
                <w:szCs w:val="20"/>
              </w:rPr>
              <w:t>8/27</w:t>
            </w:r>
          </w:p>
          <w:p w14:paraId="04A0A2DF" w14:textId="595883BE" w:rsidR="00FE52B4" w:rsidRPr="00DD578E" w:rsidRDefault="00FE52B4" w:rsidP="00DB2AB6">
            <w:pPr>
              <w:rPr>
                <w:rFonts w:ascii="Calibri" w:hAnsi="Calibri" w:cs="Times New Roman"/>
                <w:bCs/>
                <w:sz w:val="20"/>
                <w:szCs w:val="20"/>
              </w:rPr>
            </w:pPr>
            <w:r>
              <w:rPr>
                <w:rFonts w:ascii="Calibri" w:hAnsi="Calibri" w:cs="Times New Roman"/>
                <w:bCs/>
                <w:sz w:val="20"/>
                <w:szCs w:val="20"/>
              </w:rPr>
              <w:t>-</w:t>
            </w:r>
            <w:r w:rsidRPr="00DD578E">
              <w:rPr>
                <w:rFonts w:ascii="Calibri" w:hAnsi="Calibri" w:cs="Times New Roman"/>
                <w:bCs/>
                <w:sz w:val="20"/>
                <w:szCs w:val="20"/>
              </w:rPr>
              <w:t>Complete and submit t</w:t>
            </w:r>
            <w:r w:rsidR="008F5775">
              <w:rPr>
                <w:rFonts w:ascii="Calibri" w:hAnsi="Calibri" w:cs="Times New Roman"/>
                <w:bCs/>
                <w:sz w:val="20"/>
                <w:szCs w:val="20"/>
              </w:rPr>
              <w:t>/</w:t>
            </w:r>
            <w:r w:rsidRPr="00DD578E">
              <w:rPr>
                <w:rFonts w:ascii="Calibri" w:hAnsi="Calibri" w:cs="Times New Roman"/>
                <w:bCs/>
                <w:sz w:val="20"/>
                <w:szCs w:val="20"/>
              </w:rPr>
              <w:t>he Module 1-Module Reflection</w:t>
            </w:r>
            <w:r w:rsidR="008F5775">
              <w:rPr>
                <w:rFonts w:ascii="Calibri" w:hAnsi="Calibri" w:cs="Times New Roman"/>
                <w:bCs/>
                <w:sz w:val="20"/>
                <w:szCs w:val="20"/>
              </w:rPr>
              <w:t xml:space="preserve">-due </w:t>
            </w:r>
            <w:r w:rsidR="00F10535">
              <w:rPr>
                <w:rFonts w:ascii="Calibri" w:hAnsi="Calibri" w:cs="Times New Roman"/>
                <w:bCs/>
                <w:sz w:val="20"/>
                <w:szCs w:val="20"/>
              </w:rPr>
              <w:t>8/27</w:t>
            </w:r>
          </w:p>
        </w:tc>
      </w:tr>
      <w:tr w:rsidR="00FE52B4" w:rsidRPr="00BB0A84" w14:paraId="1B9E91CC" w14:textId="77777777" w:rsidTr="00696EDF">
        <w:trPr>
          <w:jc w:val="center"/>
        </w:trPr>
        <w:tc>
          <w:tcPr>
            <w:tcW w:w="2965" w:type="dxa"/>
          </w:tcPr>
          <w:p w14:paraId="68812270" w14:textId="77777777" w:rsidR="00FE52B4" w:rsidRDefault="00FE52B4" w:rsidP="00DB2AB6">
            <w:pPr>
              <w:rPr>
                <w:rFonts w:ascii="Calibri" w:hAnsi="Calibri" w:cs="Times New Roman"/>
                <w:b/>
                <w:i/>
                <w:sz w:val="20"/>
                <w:szCs w:val="20"/>
              </w:rPr>
            </w:pPr>
            <w:r>
              <w:rPr>
                <w:rFonts w:ascii="Calibri" w:hAnsi="Calibri" w:cs="Times New Roman"/>
                <w:b/>
                <w:i/>
                <w:sz w:val="20"/>
                <w:szCs w:val="20"/>
              </w:rPr>
              <w:t>Module Two</w:t>
            </w:r>
          </w:p>
          <w:p w14:paraId="3D130AD7" w14:textId="77777777" w:rsidR="00FE52B4" w:rsidRDefault="00FE52B4" w:rsidP="00DB2AB6">
            <w:pPr>
              <w:rPr>
                <w:rFonts w:ascii="Calibri" w:hAnsi="Calibri" w:cs="Times New Roman"/>
                <w:b/>
                <w:i/>
                <w:sz w:val="20"/>
                <w:szCs w:val="20"/>
              </w:rPr>
            </w:pPr>
            <w:r>
              <w:rPr>
                <w:rFonts w:ascii="Calibri" w:hAnsi="Calibri" w:cs="Times New Roman"/>
                <w:b/>
                <w:i/>
                <w:sz w:val="20"/>
                <w:szCs w:val="20"/>
              </w:rPr>
              <w:t>Characteristics of Adult Learners</w:t>
            </w:r>
          </w:p>
          <w:p w14:paraId="1E93A004" w14:textId="77777777" w:rsidR="00FE52B4" w:rsidRDefault="00FE52B4" w:rsidP="00DB2AB6">
            <w:pPr>
              <w:rPr>
                <w:rFonts w:ascii="Calibri" w:hAnsi="Calibri" w:cs="Times New Roman"/>
                <w:b/>
                <w:i/>
                <w:sz w:val="20"/>
                <w:szCs w:val="20"/>
              </w:rPr>
            </w:pPr>
            <w:r>
              <w:rPr>
                <w:rFonts w:ascii="Calibri" w:hAnsi="Calibri" w:cs="Times New Roman"/>
                <w:b/>
                <w:i/>
                <w:sz w:val="20"/>
                <w:szCs w:val="20"/>
              </w:rPr>
              <w:t>Personal influences and developmental barriers</w:t>
            </w:r>
          </w:p>
          <w:p w14:paraId="60D9E7D2" w14:textId="478EB1ED" w:rsidR="007F390A" w:rsidRDefault="007F390A" w:rsidP="00DB2AB6">
            <w:pPr>
              <w:rPr>
                <w:rFonts w:ascii="Calibri" w:hAnsi="Calibri" w:cs="Times New Roman"/>
                <w:b/>
                <w:i/>
                <w:sz w:val="20"/>
                <w:szCs w:val="20"/>
              </w:rPr>
            </w:pPr>
            <w:r>
              <w:rPr>
                <w:rFonts w:ascii="Calibri" w:hAnsi="Calibri" w:cs="Times New Roman"/>
                <w:b/>
                <w:i/>
                <w:sz w:val="20"/>
                <w:szCs w:val="20"/>
              </w:rPr>
              <w:t>8/28-9/10</w:t>
            </w:r>
          </w:p>
          <w:p w14:paraId="206E7EFD" w14:textId="77777777" w:rsidR="00FE52B4" w:rsidRPr="00BB0A84" w:rsidRDefault="00FE52B4" w:rsidP="00DB2AB6">
            <w:pPr>
              <w:rPr>
                <w:rFonts w:ascii="Calibri" w:hAnsi="Calibri" w:cs="Times New Roman"/>
                <w:b/>
                <w:i/>
                <w:sz w:val="20"/>
                <w:szCs w:val="20"/>
              </w:rPr>
            </w:pPr>
          </w:p>
        </w:tc>
        <w:tc>
          <w:tcPr>
            <w:tcW w:w="3066" w:type="dxa"/>
          </w:tcPr>
          <w:p w14:paraId="4A0A78F7" w14:textId="77777777" w:rsidR="00FE52B4" w:rsidRPr="00BB0A84" w:rsidRDefault="00FE52B4" w:rsidP="00DB2AB6">
            <w:pPr>
              <w:rPr>
                <w:rFonts w:ascii="Calibri" w:hAnsi="Calibri" w:cs="Times New Roman"/>
                <w:b/>
                <w:sz w:val="20"/>
                <w:szCs w:val="20"/>
              </w:rPr>
            </w:pPr>
            <w:r>
              <w:rPr>
                <w:rFonts w:ascii="Calibri" w:hAnsi="Calibri" w:cs="Times New Roman"/>
                <w:b/>
                <w:sz w:val="20"/>
                <w:szCs w:val="20"/>
              </w:rPr>
              <w:t>Module 2 Readings and Videos</w:t>
            </w:r>
          </w:p>
        </w:tc>
        <w:tc>
          <w:tcPr>
            <w:tcW w:w="3505" w:type="dxa"/>
          </w:tcPr>
          <w:p w14:paraId="0ECF7965" w14:textId="52CC6A39" w:rsidR="00FE52B4" w:rsidRDefault="00FE52B4" w:rsidP="00DB2AB6">
            <w:pPr>
              <w:rPr>
                <w:rFonts w:ascii="Calibri" w:hAnsi="Calibri" w:cs="Times New Roman"/>
                <w:bCs/>
                <w:sz w:val="20"/>
                <w:szCs w:val="20"/>
              </w:rPr>
            </w:pPr>
            <w:r>
              <w:rPr>
                <w:rFonts w:ascii="Calibri" w:hAnsi="Calibri" w:cs="Times New Roman"/>
                <w:bCs/>
                <w:sz w:val="20"/>
                <w:szCs w:val="20"/>
              </w:rPr>
              <w:t>-</w:t>
            </w:r>
            <w:r>
              <w:t xml:space="preserve"> </w:t>
            </w:r>
            <w:r w:rsidRPr="008C0EF5">
              <w:rPr>
                <w:rFonts w:ascii="Calibri" w:hAnsi="Calibri" w:cs="Times New Roman"/>
                <w:bCs/>
                <w:sz w:val="20"/>
                <w:szCs w:val="20"/>
              </w:rPr>
              <w:t>Participate in the Characteristics and Barriers Discussion</w:t>
            </w:r>
            <w:r w:rsidR="001B0223">
              <w:rPr>
                <w:rFonts w:ascii="Calibri" w:hAnsi="Calibri" w:cs="Times New Roman"/>
                <w:bCs/>
                <w:sz w:val="20"/>
                <w:szCs w:val="20"/>
              </w:rPr>
              <w:t>-due 9/3</w:t>
            </w:r>
          </w:p>
          <w:p w14:paraId="4870CD1D" w14:textId="3A857657" w:rsidR="00FE52B4" w:rsidRDefault="00FE52B4" w:rsidP="00DB2AB6">
            <w:pPr>
              <w:rPr>
                <w:rFonts w:ascii="Calibri" w:hAnsi="Calibri" w:cs="Times New Roman"/>
                <w:bCs/>
                <w:sz w:val="20"/>
                <w:szCs w:val="20"/>
              </w:rPr>
            </w:pPr>
            <w:r>
              <w:rPr>
                <w:rFonts w:ascii="Calibri" w:hAnsi="Calibri" w:cs="Times New Roman"/>
                <w:bCs/>
                <w:sz w:val="20"/>
                <w:szCs w:val="20"/>
              </w:rPr>
              <w:t>-Take the Module 2-Quiz</w:t>
            </w:r>
            <w:r w:rsidR="001B0223">
              <w:rPr>
                <w:rFonts w:ascii="Calibri" w:hAnsi="Calibri" w:cs="Times New Roman"/>
                <w:bCs/>
                <w:sz w:val="20"/>
                <w:szCs w:val="20"/>
              </w:rPr>
              <w:t>-due 9/</w:t>
            </w:r>
            <w:r w:rsidR="006034D1">
              <w:rPr>
                <w:rFonts w:ascii="Calibri" w:hAnsi="Calibri" w:cs="Times New Roman"/>
                <w:bCs/>
                <w:sz w:val="20"/>
                <w:szCs w:val="20"/>
              </w:rPr>
              <w:t>10</w:t>
            </w:r>
          </w:p>
          <w:p w14:paraId="2A79BEEF" w14:textId="3D40C105" w:rsidR="00FE52B4" w:rsidRPr="00BB0A84" w:rsidRDefault="00FE52B4" w:rsidP="00DB2AB6">
            <w:pPr>
              <w:rPr>
                <w:rFonts w:ascii="Calibri" w:hAnsi="Calibri" w:cs="Times New Roman"/>
                <w:sz w:val="20"/>
                <w:szCs w:val="20"/>
              </w:rPr>
            </w:pPr>
            <w:r>
              <w:rPr>
                <w:rFonts w:ascii="Calibri" w:hAnsi="Calibri" w:cs="Times New Roman"/>
                <w:bCs/>
                <w:sz w:val="20"/>
                <w:szCs w:val="20"/>
              </w:rPr>
              <w:t>-</w:t>
            </w:r>
            <w:r w:rsidRPr="00DD578E">
              <w:rPr>
                <w:rFonts w:ascii="Calibri" w:hAnsi="Calibri" w:cs="Times New Roman"/>
                <w:bCs/>
                <w:sz w:val="20"/>
                <w:szCs w:val="20"/>
              </w:rPr>
              <w:t xml:space="preserve">Complete and submit the Module </w:t>
            </w:r>
            <w:r>
              <w:rPr>
                <w:rFonts w:ascii="Calibri" w:hAnsi="Calibri" w:cs="Times New Roman"/>
                <w:bCs/>
                <w:sz w:val="20"/>
                <w:szCs w:val="20"/>
              </w:rPr>
              <w:t>2</w:t>
            </w:r>
            <w:r w:rsidRPr="00DD578E">
              <w:rPr>
                <w:rFonts w:ascii="Calibri" w:hAnsi="Calibri" w:cs="Times New Roman"/>
                <w:bCs/>
                <w:sz w:val="20"/>
                <w:szCs w:val="20"/>
              </w:rPr>
              <w:t>-Module Reflection</w:t>
            </w:r>
            <w:r w:rsidR="006034D1">
              <w:rPr>
                <w:rFonts w:ascii="Calibri" w:hAnsi="Calibri" w:cs="Times New Roman"/>
                <w:bCs/>
                <w:sz w:val="20"/>
                <w:szCs w:val="20"/>
              </w:rPr>
              <w:t>-due 9/10</w:t>
            </w:r>
          </w:p>
        </w:tc>
      </w:tr>
      <w:tr w:rsidR="00FE52B4" w:rsidRPr="00BB0A84" w14:paraId="7D7F7AA1" w14:textId="77777777" w:rsidTr="00696EDF">
        <w:trPr>
          <w:jc w:val="center"/>
        </w:trPr>
        <w:tc>
          <w:tcPr>
            <w:tcW w:w="2965" w:type="dxa"/>
          </w:tcPr>
          <w:p w14:paraId="2D4BF0B7" w14:textId="77777777" w:rsidR="00FE52B4" w:rsidRDefault="00FE52B4" w:rsidP="00DB2AB6">
            <w:pPr>
              <w:rPr>
                <w:rFonts w:ascii="Calibri" w:hAnsi="Calibri" w:cs="Times New Roman"/>
                <w:b/>
                <w:i/>
                <w:sz w:val="20"/>
                <w:szCs w:val="20"/>
              </w:rPr>
            </w:pPr>
            <w:r>
              <w:rPr>
                <w:rFonts w:ascii="Calibri" w:hAnsi="Calibri" w:cs="Times New Roman"/>
                <w:b/>
                <w:i/>
                <w:sz w:val="20"/>
                <w:szCs w:val="20"/>
              </w:rPr>
              <w:t>Module Three</w:t>
            </w:r>
          </w:p>
          <w:p w14:paraId="555E5965" w14:textId="77777777" w:rsidR="00FE52B4" w:rsidRDefault="00FE52B4" w:rsidP="00DB2AB6">
            <w:pPr>
              <w:rPr>
                <w:rFonts w:ascii="Calibri" w:hAnsi="Calibri" w:cs="Times New Roman"/>
                <w:b/>
                <w:i/>
                <w:sz w:val="20"/>
                <w:szCs w:val="20"/>
              </w:rPr>
            </w:pPr>
            <w:r>
              <w:rPr>
                <w:rFonts w:ascii="Calibri" w:hAnsi="Calibri" w:cs="Times New Roman"/>
                <w:b/>
                <w:i/>
                <w:sz w:val="20"/>
                <w:szCs w:val="20"/>
              </w:rPr>
              <w:t>Cognition and Motivation</w:t>
            </w:r>
          </w:p>
          <w:p w14:paraId="41044253" w14:textId="77777777" w:rsidR="00FE52B4" w:rsidRDefault="00FE52B4" w:rsidP="00DB2AB6">
            <w:pPr>
              <w:rPr>
                <w:rFonts w:ascii="Calibri" w:hAnsi="Calibri" w:cs="Times New Roman"/>
                <w:b/>
                <w:i/>
                <w:sz w:val="20"/>
                <w:szCs w:val="20"/>
              </w:rPr>
            </w:pPr>
            <w:r>
              <w:rPr>
                <w:rFonts w:ascii="Calibri" w:hAnsi="Calibri" w:cs="Times New Roman"/>
                <w:b/>
                <w:i/>
                <w:sz w:val="20"/>
                <w:szCs w:val="20"/>
              </w:rPr>
              <w:t>Creating a Culture of Learning</w:t>
            </w:r>
          </w:p>
          <w:p w14:paraId="1F986B62" w14:textId="4BF310A4" w:rsidR="007F390A" w:rsidRPr="00BB0A84" w:rsidRDefault="007F390A" w:rsidP="00DB2AB6">
            <w:pPr>
              <w:rPr>
                <w:rFonts w:ascii="Calibri" w:hAnsi="Calibri" w:cs="Times New Roman"/>
                <w:b/>
                <w:i/>
                <w:sz w:val="20"/>
                <w:szCs w:val="20"/>
              </w:rPr>
            </w:pPr>
            <w:r>
              <w:rPr>
                <w:rFonts w:ascii="Calibri" w:hAnsi="Calibri" w:cs="Times New Roman"/>
                <w:b/>
                <w:i/>
                <w:sz w:val="20"/>
                <w:szCs w:val="20"/>
              </w:rPr>
              <w:t>9/11-</w:t>
            </w:r>
            <w:r w:rsidR="001077F9">
              <w:rPr>
                <w:rFonts w:ascii="Calibri" w:hAnsi="Calibri" w:cs="Times New Roman"/>
                <w:b/>
                <w:i/>
                <w:sz w:val="20"/>
                <w:szCs w:val="20"/>
              </w:rPr>
              <w:t>9/24</w:t>
            </w:r>
          </w:p>
        </w:tc>
        <w:tc>
          <w:tcPr>
            <w:tcW w:w="3066" w:type="dxa"/>
          </w:tcPr>
          <w:p w14:paraId="355C5376" w14:textId="77777777" w:rsidR="00FE52B4" w:rsidRPr="00BB0A84" w:rsidRDefault="00FE52B4" w:rsidP="00DB2AB6">
            <w:pPr>
              <w:rPr>
                <w:rFonts w:ascii="Calibri" w:hAnsi="Calibri"/>
                <w:b/>
                <w:sz w:val="20"/>
                <w:szCs w:val="20"/>
              </w:rPr>
            </w:pPr>
            <w:r>
              <w:rPr>
                <w:rFonts w:ascii="Calibri" w:hAnsi="Calibri" w:cs="Times New Roman"/>
                <w:b/>
                <w:sz w:val="20"/>
                <w:szCs w:val="20"/>
              </w:rPr>
              <w:t>Module 3 Readings and Videos</w:t>
            </w:r>
          </w:p>
        </w:tc>
        <w:tc>
          <w:tcPr>
            <w:tcW w:w="3505" w:type="dxa"/>
          </w:tcPr>
          <w:p w14:paraId="31FAACEF" w14:textId="68998012" w:rsidR="00FE52B4" w:rsidRDefault="00FE52B4" w:rsidP="00DB2AB6">
            <w:pPr>
              <w:rPr>
                <w:rFonts w:ascii="Calibri" w:hAnsi="Calibri" w:cs="Times New Roman"/>
                <w:bCs/>
                <w:sz w:val="20"/>
                <w:szCs w:val="20"/>
              </w:rPr>
            </w:pPr>
            <w:r>
              <w:rPr>
                <w:rFonts w:ascii="Calibri" w:hAnsi="Calibri" w:cs="Times New Roman"/>
                <w:bCs/>
                <w:sz w:val="20"/>
                <w:szCs w:val="20"/>
              </w:rPr>
              <w:t xml:space="preserve">-Submit the </w:t>
            </w:r>
            <w:r w:rsidRPr="006B1380">
              <w:rPr>
                <w:rFonts w:ascii="Calibri" w:hAnsi="Calibri" w:cs="Times New Roman"/>
                <w:bCs/>
                <w:sz w:val="20"/>
                <w:szCs w:val="20"/>
              </w:rPr>
              <w:t>Motivation-Mindsets, Goals, and Their Implications</w:t>
            </w:r>
            <w:r>
              <w:rPr>
                <w:rFonts w:ascii="Calibri" w:hAnsi="Calibri" w:cs="Times New Roman"/>
                <w:bCs/>
                <w:sz w:val="20"/>
                <w:szCs w:val="20"/>
              </w:rPr>
              <w:t xml:space="preserve"> in the dropbox</w:t>
            </w:r>
            <w:r w:rsidR="0007368C">
              <w:rPr>
                <w:rFonts w:ascii="Calibri" w:hAnsi="Calibri" w:cs="Times New Roman"/>
                <w:bCs/>
                <w:sz w:val="20"/>
                <w:szCs w:val="20"/>
              </w:rPr>
              <w:t xml:space="preserve">-due </w:t>
            </w:r>
            <w:r w:rsidR="00BB5954">
              <w:rPr>
                <w:rFonts w:ascii="Calibri" w:hAnsi="Calibri" w:cs="Times New Roman"/>
                <w:bCs/>
                <w:sz w:val="20"/>
                <w:szCs w:val="20"/>
              </w:rPr>
              <w:t>9/17</w:t>
            </w:r>
          </w:p>
          <w:p w14:paraId="78C92935" w14:textId="3E3537B2" w:rsidR="00FE52B4" w:rsidRDefault="00FE52B4" w:rsidP="00DB2AB6">
            <w:pPr>
              <w:rPr>
                <w:rFonts w:ascii="Calibri" w:hAnsi="Calibri" w:cs="Times New Roman"/>
                <w:bCs/>
                <w:sz w:val="20"/>
                <w:szCs w:val="20"/>
              </w:rPr>
            </w:pPr>
            <w:r>
              <w:rPr>
                <w:rFonts w:ascii="Calibri" w:hAnsi="Calibri" w:cs="Times New Roman"/>
                <w:bCs/>
                <w:sz w:val="20"/>
                <w:szCs w:val="20"/>
              </w:rPr>
              <w:t>-Take the Module 3-Quiz</w:t>
            </w:r>
            <w:r w:rsidR="00BB5954">
              <w:rPr>
                <w:rFonts w:ascii="Calibri" w:hAnsi="Calibri" w:cs="Times New Roman"/>
                <w:bCs/>
                <w:sz w:val="20"/>
                <w:szCs w:val="20"/>
              </w:rPr>
              <w:t>-due 9/24</w:t>
            </w:r>
          </w:p>
          <w:p w14:paraId="583ED508" w14:textId="7F12AC20" w:rsidR="00FE52B4" w:rsidRPr="009F6265" w:rsidRDefault="00FE52B4" w:rsidP="00DB2AB6">
            <w:pPr>
              <w:rPr>
                <w:rFonts w:ascii="Calibri" w:hAnsi="Calibri" w:cs="Times New Roman"/>
                <w:b/>
                <w:sz w:val="20"/>
                <w:szCs w:val="20"/>
              </w:rPr>
            </w:pPr>
            <w:r>
              <w:rPr>
                <w:rFonts w:ascii="Calibri" w:hAnsi="Calibri" w:cs="Times New Roman"/>
                <w:bCs/>
                <w:sz w:val="20"/>
                <w:szCs w:val="20"/>
              </w:rPr>
              <w:t>-</w:t>
            </w:r>
            <w:r w:rsidRPr="00DD578E">
              <w:rPr>
                <w:rFonts w:ascii="Calibri" w:hAnsi="Calibri" w:cs="Times New Roman"/>
                <w:bCs/>
                <w:sz w:val="20"/>
                <w:szCs w:val="20"/>
              </w:rPr>
              <w:t xml:space="preserve">Complete and submit the Module </w:t>
            </w:r>
            <w:r>
              <w:rPr>
                <w:rFonts w:ascii="Calibri" w:hAnsi="Calibri" w:cs="Times New Roman"/>
                <w:bCs/>
                <w:sz w:val="20"/>
                <w:szCs w:val="20"/>
              </w:rPr>
              <w:t>3</w:t>
            </w:r>
            <w:r w:rsidRPr="00DD578E">
              <w:rPr>
                <w:rFonts w:ascii="Calibri" w:hAnsi="Calibri" w:cs="Times New Roman"/>
                <w:bCs/>
                <w:sz w:val="20"/>
                <w:szCs w:val="20"/>
              </w:rPr>
              <w:t>-Module Reflection</w:t>
            </w:r>
            <w:r w:rsidR="00BB5954">
              <w:rPr>
                <w:rFonts w:ascii="Calibri" w:hAnsi="Calibri" w:cs="Times New Roman"/>
                <w:bCs/>
                <w:sz w:val="20"/>
                <w:szCs w:val="20"/>
              </w:rPr>
              <w:t>-due 9/24</w:t>
            </w:r>
          </w:p>
        </w:tc>
      </w:tr>
      <w:tr w:rsidR="00FE52B4" w:rsidRPr="00BB0A84" w14:paraId="3B61E0A1" w14:textId="77777777" w:rsidTr="00696EDF">
        <w:trPr>
          <w:jc w:val="center"/>
        </w:trPr>
        <w:tc>
          <w:tcPr>
            <w:tcW w:w="2965" w:type="dxa"/>
          </w:tcPr>
          <w:p w14:paraId="1E9073D1" w14:textId="77777777" w:rsidR="00FE52B4" w:rsidRDefault="00FE52B4" w:rsidP="00DB2AB6">
            <w:pPr>
              <w:rPr>
                <w:rFonts w:ascii="Calibri" w:hAnsi="Calibri" w:cs="Times New Roman"/>
                <w:b/>
                <w:i/>
                <w:sz w:val="20"/>
                <w:szCs w:val="20"/>
              </w:rPr>
            </w:pPr>
            <w:r>
              <w:rPr>
                <w:rFonts w:ascii="Calibri" w:hAnsi="Calibri" w:cs="Times New Roman"/>
                <w:b/>
                <w:i/>
                <w:sz w:val="20"/>
                <w:szCs w:val="20"/>
              </w:rPr>
              <w:t>Module Four</w:t>
            </w:r>
          </w:p>
          <w:p w14:paraId="26B7E02F" w14:textId="77777777" w:rsidR="00FE52B4" w:rsidRDefault="00FE52B4" w:rsidP="00DB2AB6">
            <w:pPr>
              <w:rPr>
                <w:rFonts w:ascii="Calibri" w:hAnsi="Calibri" w:cs="Times New Roman"/>
                <w:b/>
                <w:i/>
                <w:sz w:val="20"/>
                <w:szCs w:val="20"/>
              </w:rPr>
            </w:pPr>
            <w:r>
              <w:rPr>
                <w:rFonts w:ascii="Calibri" w:hAnsi="Calibri" w:cs="Times New Roman"/>
                <w:b/>
                <w:i/>
                <w:sz w:val="20"/>
                <w:szCs w:val="20"/>
              </w:rPr>
              <w:t>Adult Learning Theories:</w:t>
            </w:r>
          </w:p>
          <w:p w14:paraId="77203AF2" w14:textId="77777777" w:rsidR="00FE52B4" w:rsidRDefault="00FE52B4" w:rsidP="00DB2AB6">
            <w:pPr>
              <w:rPr>
                <w:rFonts w:ascii="Calibri" w:hAnsi="Calibri" w:cs="Times New Roman"/>
                <w:b/>
                <w:i/>
                <w:sz w:val="20"/>
                <w:szCs w:val="20"/>
              </w:rPr>
            </w:pPr>
            <w:r w:rsidRPr="00216685">
              <w:rPr>
                <w:rFonts w:ascii="Calibri" w:hAnsi="Calibri" w:cs="Times New Roman"/>
                <w:b/>
                <w:i/>
                <w:sz w:val="20"/>
                <w:szCs w:val="20"/>
              </w:rPr>
              <w:t>Andragogy</w:t>
            </w:r>
          </w:p>
          <w:p w14:paraId="2A8247E2" w14:textId="77777777" w:rsidR="00FE52B4" w:rsidRDefault="00FE52B4" w:rsidP="00DB2AB6">
            <w:pPr>
              <w:rPr>
                <w:rFonts w:ascii="Calibri" w:hAnsi="Calibri" w:cs="Times New Roman"/>
                <w:b/>
                <w:i/>
                <w:sz w:val="20"/>
                <w:szCs w:val="20"/>
              </w:rPr>
            </w:pPr>
            <w:r>
              <w:rPr>
                <w:rFonts w:ascii="Calibri" w:hAnsi="Calibri" w:cs="Times New Roman"/>
                <w:b/>
                <w:i/>
                <w:sz w:val="20"/>
                <w:szCs w:val="20"/>
              </w:rPr>
              <w:t>Adult Learning Theories:</w:t>
            </w:r>
          </w:p>
          <w:p w14:paraId="0B14FD57" w14:textId="77777777" w:rsidR="00FE52B4" w:rsidRDefault="00FE52B4" w:rsidP="00DB2AB6">
            <w:pPr>
              <w:rPr>
                <w:rFonts w:ascii="Calibri" w:hAnsi="Calibri" w:cs="Times New Roman"/>
                <w:b/>
                <w:i/>
                <w:sz w:val="20"/>
                <w:szCs w:val="20"/>
              </w:rPr>
            </w:pPr>
            <w:r w:rsidRPr="005430D7">
              <w:rPr>
                <w:rFonts w:ascii="Calibri" w:hAnsi="Calibri" w:cs="Times New Roman"/>
                <w:b/>
                <w:i/>
                <w:sz w:val="20"/>
                <w:szCs w:val="20"/>
              </w:rPr>
              <w:t>Self-directed Learning</w:t>
            </w:r>
          </w:p>
          <w:p w14:paraId="630C6737" w14:textId="4B30C220" w:rsidR="001077F9" w:rsidRPr="00BB0A84" w:rsidRDefault="001077F9" w:rsidP="00DB2AB6">
            <w:pPr>
              <w:rPr>
                <w:rFonts w:ascii="Calibri" w:hAnsi="Calibri" w:cs="Times New Roman"/>
                <w:b/>
                <w:i/>
                <w:sz w:val="20"/>
                <w:szCs w:val="20"/>
              </w:rPr>
            </w:pPr>
            <w:r>
              <w:rPr>
                <w:rFonts w:ascii="Calibri" w:hAnsi="Calibri" w:cs="Times New Roman"/>
                <w:b/>
                <w:i/>
                <w:sz w:val="20"/>
                <w:szCs w:val="20"/>
              </w:rPr>
              <w:t>9/25-10/8</w:t>
            </w:r>
          </w:p>
        </w:tc>
        <w:tc>
          <w:tcPr>
            <w:tcW w:w="3066" w:type="dxa"/>
          </w:tcPr>
          <w:p w14:paraId="6DE09912" w14:textId="77777777" w:rsidR="00FE52B4" w:rsidRPr="00BB0A84" w:rsidRDefault="00FE52B4" w:rsidP="00DB2AB6">
            <w:pPr>
              <w:rPr>
                <w:rFonts w:ascii="Calibri" w:hAnsi="Calibri" w:cs="Times New Roman"/>
                <w:sz w:val="20"/>
                <w:szCs w:val="20"/>
              </w:rPr>
            </w:pPr>
            <w:r>
              <w:rPr>
                <w:rFonts w:ascii="Calibri" w:hAnsi="Calibri" w:cs="Times New Roman"/>
                <w:b/>
                <w:sz w:val="20"/>
                <w:szCs w:val="20"/>
              </w:rPr>
              <w:t>Module 4 Readings and Videos</w:t>
            </w:r>
          </w:p>
        </w:tc>
        <w:tc>
          <w:tcPr>
            <w:tcW w:w="3505" w:type="dxa"/>
          </w:tcPr>
          <w:p w14:paraId="5C5D3D8D" w14:textId="3833C723" w:rsidR="00FE52B4" w:rsidRDefault="00FE52B4" w:rsidP="00DB2AB6">
            <w:pPr>
              <w:rPr>
                <w:rFonts w:ascii="Calibri" w:hAnsi="Calibri" w:cs="Times New Roman"/>
                <w:bCs/>
                <w:sz w:val="20"/>
                <w:szCs w:val="20"/>
              </w:rPr>
            </w:pPr>
            <w:r>
              <w:rPr>
                <w:rFonts w:ascii="Calibri" w:hAnsi="Calibri" w:cs="Times New Roman"/>
                <w:bCs/>
                <w:sz w:val="20"/>
                <w:szCs w:val="20"/>
              </w:rPr>
              <w:t>-</w:t>
            </w:r>
            <w:r>
              <w:t xml:space="preserve"> </w:t>
            </w:r>
            <w:r w:rsidRPr="00BA42A7">
              <w:rPr>
                <w:rFonts w:ascii="Calibri" w:hAnsi="Calibri" w:cs="Times New Roman"/>
                <w:bCs/>
                <w:sz w:val="20"/>
                <w:szCs w:val="20"/>
              </w:rPr>
              <w:t xml:space="preserve">Participate in the Module </w:t>
            </w:r>
            <w:r>
              <w:rPr>
                <w:rFonts w:ascii="Calibri" w:hAnsi="Calibri" w:cs="Times New Roman"/>
                <w:bCs/>
                <w:sz w:val="20"/>
                <w:szCs w:val="20"/>
              </w:rPr>
              <w:t>4</w:t>
            </w:r>
            <w:r w:rsidRPr="00BA42A7">
              <w:rPr>
                <w:rFonts w:ascii="Calibri" w:hAnsi="Calibri" w:cs="Times New Roman"/>
                <w:bCs/>
                <w:sz w:val="20"/>
                <w:szCs w:val="20"/>
              </w:rPr>
              <w:t xml:space="preserve"> Discussion-</w:t>
            </w:r>
            <w:r>
              <w:rPr>
                <w:rFonts w:ascii="Calibri" w:hAnsi="Calibri" w:cs="Times New Roman"/>
                <w:bCs/>
                <w:sz w:val="20"/>
                <w:szCs w:val="20"/>
              </w:rPr>
              <w:t>Mapping Cultural Values</w:t>
            </w:r>
            <w:r w:rsidR="00BB5954">
              <w:rPr>
                <w:rFonts w:ascii="Calibri" w:hAnsi="Calibri" w:cs="Times New Roman"/>
                <w:bCs/>
                <w:sz w:val="20"/>
                <w:szCs w:val="20"/>
              </w:rPr>
              <w:t xml:space="preserve">-due </w:t>
            </w:r>
            <w:r w:rsidR="00C1388A">
              <w:rPr>
                <w:rFonts w:ascii="Calibri" w:hAnsi="Calibri" w:cs="Times New Roman"/>
                <w:bCs/>
                <w:sz w:val="20"/>
                <w:szCs w:val="20"/>
              </w:rPr>
              <w:t>10/1</w:t>
            </w:r>
          </w:p>
          <w:p w14:paraId="000F275D" w14:textId="64F3CF07" w:rsidR="00FE52B4" w:rsidRDefault="00FE52B4" w:rsidP="00DB2AB6">
            <w:pPr>
              <w:rPr>
                <w:rFonts w:ascii="Calibri" w:hAnsi="Calibri" w:cs="Times New Roman"/>
                <w:bCs/>
                <w:sz w:val="20"/>
                <w:szCs w:val="20"/>
              </w:rPr>
            </w:pPr>
            <w:r>
              <w:rPr>
                <w:rFonts w:ascii="Calibri" w:hAnsi="Calibri" w:cs="Times New Roman"/>
                <w:bCs/>
                <w:sz w:val="20"/>
                <w:szCs w:val="20"/>
              </w:rPr>
              <w:t>-Take the Module 4-Quiz</w:t>
            </w:r>
            <w:r w:rsidR="00C1388A">
              <w:rPr>
                <w:rFonts w:ascii="Calibri" w:hAnsi="Calibri" w:cs="Times New Roman"/>
                <w:bCs/>
                <w:sz w:val="20"/>
                <w:szCs w:val="20"/>
              </w:rPr>
              <w:t>-due 10/8</w:t>
            </w:r>
          </w:p>
          <w:p w14:paraId="6065C5CB" w14:textId="386B3C17" w:rsidR="00FE52B4" w:rsidRPr="00BB0A84" w:rsidRDefault="00FE52B4" w:rsidP="00DB2AB6">
            <w:pPr>
              <w:rPr>
                <w:rFonts w:ascii="Calibri" w:hAnsi="Calibri" w:cs="Times New Roman"/>
                <w:sz w:val="20"/>
                <w:szCs w:val="20"/>
              </w:rPr>
            </w:pPr>
            <w:r>
              <w:rPr>
                <w:rFonts w:ascii="Calibri" w:hAnsi="Calibri" w:cs="Times New Roman"/>
                <w:bCs/>
                <w:sz w:val="20"/>
                <w:szCs w:val="20"/>
              </w:rPr>
              <w:t>-</w:t>
            </w:r>
            <w:r w:rsidRPr="00DD578E">
              <w:rPr>
                <w:rFonts w:ascii="Calibri" w:hAnsi="Calibri" w:cs="Times New Roman"/>
                <w:bCs/>
                <w:sz w:val="20"/>
                <w:szCs w:val="20"/>
              </w:rPr>
              <w:t xml:space="preserve">Complete and submit the Module </w:t>
            </w:r>
            <w:r>
              <w:rPr>
                <w:rFonts w:ascii="Calibri" w:hAnsi="Calibri" w:cs="Times New Roman"/>
                <w:bCs/>
                <w:sz w:val="20"/>
                <w:szCs w:val="20"/>
              </w:rPr>
              <w:t>4</w:t>
            </w:r>
            <w:r w:rsidRPr="00DD578E">
              <w:rPr>
                <w:rFonts w:ascii="Calibri" w:hAnsi="Calibri" w:cs="Times New Roman"/>
                <w:bCs/>
                <w:sz w:val="20"/>
                <w:szCs w:val="20"/>
              </w:rPr>
              <w:t>-Module Reflection</w:t>
            </w:r>
            <w:r w:rsidR="00C1388A">
              <w:rPr>
                <w:rFonts w:ascii="Calibri" w:hAnsi="Calibri" w:cs="Times New Roman"/>
                <w:bCs/>
                <w:sz w:val="20"/>
                <w:szCs w:val="20"/>
              </w:rPr>
              <w:t>-due 10/8</w:t>
            </w:r>
          </w:p>
        </w:tc>
      </w:tr>
      <w:tr w:rsidR="00FE52B4" w:rsidRPr="00BB0A84" w14:paraId="0BB29FDB" w14:textId="77777777" w:rsidTr="00696EDF">
        <w:trPr>
          <w:jc w:val="center"/>
        </w:trPr>
        <w:tc>
          <w:tcPr>
            <w:tcW w:w="2965" w:type="dxa"/>
          </w:tcPr>
          <w:p w14:paraId="34F34679" w14:textId="77777777" w:rsidR="00FE52B4" w:rsidRDefault="00FE52B4" w:rsidP="00DB2AB6">
            <w:pPr>
              <w:rPr>
                <w:rFonts w:ascii="Calibri" w:hAnsi="Calibri" w:cs="Times New Roman"/>
                <w:b/>
                <w:i/>
                <w:sz w:val="20"/>
                <w:szCs w:val="20"/>
              </w:rPr>
            </w:pPr>
            <w:r>
              <w:rPr>
                <w:rFonts w:ascii="Calibri" w:hAnsi="Calibri" w:cs="Times New Roman"/>
                <w:b/>
                <w:i/>
                <w:sz w:val="20"/>
                <w:szCs w:val="20"/>
              </w:rPr>
              <w:t>Module Five</w:t>
            </w:r>
          </w:p>
          <w:p w14:paraId="73E35C75" w14:textId="77777777" w:rsidR="00FE52B4" w:rsidRDefault="00FE52B4" w:rsidP="00DB2AB6">
            <w:pPr>
              <w:rPr>
                <w:rFonts w:ascii="Calibri" w:hAnsi="Calibri" w:cs="Times New Roman"/>
                <w:b/>
                <w:i/>
                <w:sz w:val="20"/>
                <w:szCs w:val="20"/>
              </w:rPr>
            </w:pPr>
            <w:r>
              <w:rPr>
                <w:rFonts w:ascii="Calibri" w:hAnsi="Calibri" w:cs="Times New Roman"/>
                <w:b/>
                <w:i/>
                <w:sz w:val="20"/>
                <w:szCs w:val="20"/>
              </w:rPr>
              <w:t>Adult Learning Theories:</w:t>
            </w:r>
          </w:p>
          <w:p w14:paraId="745EDFCC" w14:textId="77777777" w:rsidR="00FE52B4" w:rsidRDefault="00FE52B4" w:rsidP="00DB2AB6">
            <w:pPr>
              <w:rPr>
                <w:rFonts w:ascii="Calibri" w:hAnsi="Calibri" w:cs="Times New Roman"/>
                <w:b/>
                <w:i/>
                <w:sz w:val="20"/>
                <w:szCs w:val="20"/>
              </w:rPr>
            </w:pPr>
            <w:r w:rsidRPr="00EA7753">
              <w:rPr>
                <w:rFonts w:ascii="Calibri" w:hAnsi="Calibri" w:cs="Times New Roman"/>
                <w:b/>
                <w:i/>
                <w:sz w:val="20"/>
                <w:szCs w:val="20"/>
              </w:rPr>
              <w:t>Transformative Learning</w:t>
            </w:r>
          </w:p>
          <w:p w14:paraId="76BC9981" w14:textId="77777777" w:rsidR="00FE52B4" w:rsidRDefault="00FE52B4" w:rsidP="00DB2AB6">
            <w:pPr>
              <w:rPr>
                <w:rFonts w:ascii="Calibri" w:hAnsi="Calibri" w:cs="Times New Roman"/>
                <w:b/>
                <w:i/>
                <w:sz w:val="20"/>
                <w:szCs w:val="20"/>
              </w:rPr>
            </w:pPr>
            <w:r>
              <w:rPr>
                <w:rFonts w:ascii="Calibri" w:hAnsi="Calibri" w:cs="Times New Roman"/>
                <w:b/>
                <w:i/>
                <w:sz w:val="20"/>
                <w:szCs w:val="20"/>
              </w:rPr>
              <w:t>Adult Learning Theories:</w:t>
            </w:r>
          </w:p>
          <w:p w14:paraId="54E2C0B4" w14:textId="77777777" w:rsidR="00FE52B4" w:rsidRDefault="00FE52B4" w:rsidP="00DB2AB6">
            <w:pPr>
              <w:rPr>
                <w:rFonts w:ascii="Calibri" w:hAnsi="Calibri" w:cs="Times New Roman"/>
                <w:b/>
                <w:i/>
                <w:sz w:val="20"/>
                <w:szCs w:val="20"/>
              </w:rPr>
            </w:pPr>
            <w:r w:rsidRPr="00EA7753">
              <w:rPr>
                <w:rFonts w:ascii="Calibri" w:hAnsi="Calibri" w:cs="Times New Roman"/>
                <w:b/>
                <w:i/>
                <w:sz w:val="20"/>
                <w:szCs w:val="20"/>
              </w:rPr>
              <w:t>Experiential Learnin</w:t>
            </w:r>
            <w:r w:rsidR="001077F9">
              <w:rPr>
                <w:rFonts w:ascii="Calibri" w:hAnsi="Calibri" w:cs="Times New Roman"/>
                <w:b/>
                <w:i/>
                <w:sz w:val="20"/>
                <w:szCs w:val="20"/>
              </w:rPr>
              <w:t>g</w:t>
            </w:r>
          </w:p>
          <w:p w14:paraId="3C59E891" w14:textId="5FEFFC12" w:rsidR="001077F9" w:rsidRPr="00BB0A84" w:rsidRDefault="001077F9" w:rsidP="00DB2AB6">
            <w:pPr>
              <w:rPr>
                <w:rFonts w:ascii="Calibri" w:hAnsi="Calibri" w:cs="Times New Roman"/>
                <w:b/>
                <w:i/>
                <w:sz w:val="20"/>
                <w:szCs w:val="20"/>
              </w:rPr>
            </w:pPr>
            <w:r>
              <w:rPr>
                <w:rFonts w:ascii="Calibri" w:hAnsi="Calibri" w:cs="Times New Roman"/>
                <w:b/>
                <w:i/>
                <w:sz w:val="20"/>
                <w:szCs w:val="20"/>
              </w:rPr>
              <w:t>10/9-10/22</w:t>
            </w:r>
          </w:p>
        </w:tc>
        <w:tc>
          <w:tcPr>
            <w:tcW w:w="3066" w:type="dxa"/>
          </w:tcPr>
          <w:p w14:paraId="603BE282" w14:textId="77777777" w:rsidR="00FE52B4" w:rsidRPr="00BB0A84" w:rsidRDefault="00FE52B4" w:rsidP="00DB2AB6">
            <w:pPr>
              <w:rPr>
                <w:rFonts w:ascii="Calibri" w:hAnsi="Calibri" w:cs="Times New Roman"/>
                <w:b/>
                <w:sz w:val="20"/>
                <w:szCs w:val="20"/>
              </w:rPr>
            </w:pPr>
            <w:r>
              <w:rPr>
                <w:rFonts w:ascii="Calibri" w:hAnsi="Calibri" w:cs="Times New Roman"/>
                <w:b/>
                <w:sz w:val="20"/>
                <w:szCs w:val="20"/>
              </w:rPr>
              <w:t xml:space="preserve"> Module 5 Readings and Videos</w:t>
            </w:r>
          </w:p>
        </w:tc>
        <w:tc>
          <w:tcPr>
            <w:tcW w:w="3505" w:type="dxa"/>
          </w:tcPr>
          <w:p w14:paraId="746D7B47" w14:textId="1F7E070A" w:rsidR="00FE52B4" w:rsidRDefault="00FE52B4" w:rsidP="00DB2AB6">
            <w:pPr>
              <w:rPr>
                <w:rFonts w:ascii="Calibri" w:hAnsi="Calibri" w:cs="Times New Roman"/>
                <w:bCs/>
                <w:sz w:val="20"/>
                <w:szCs w:val="20"/>
              </w:rPr>
            </w:pPr>
            <w:r>
              <w:rPr>
                <w:rFonts w:ascii="Calibri" w:hAnsi="Calibri" w:cs="Times New Roman"/>
                <w:bCs/>
                <w:sz w:val="20"/>
                <w:szCs w:val="20"/>
              </w:rPr>
              <w:t>-</w:t>
            </w:r>
            <w:r>
              <w:t xml:space="preserve"> </w:t>
            </w:r>
            <w:r w:rsidRPr="00BA42A7">
              <w:rPr>
                <w:rFonts w:ascii="Calibri" w:hAnsi="Calibri" w:cs="Times New Roman"/>
                <w:bCs/>
                <w:sz w:val="20"/>
                <w:szCs w:val="20"/>
              </w:rPr>
              <w:t>Participate in the Module 5 Discussion</w:t>
            </w:r>
            <w:r>
              <w:rPr>
                <w:rFonts w:ascii="Calibri" w:hAnsi="Calibri" w:cs="Times New Roman"/>
                <w:bCs/>
                <w:sz w:val="20"/>
                <w:szCs w:val="20"/>
              </w:rPr>
              <w:t>-</w:t>
            </w:r>
            <w:r w:rsidRPr="00647F0D">
              <w:rPr>
                <w:rFonts w:ascii="Calibri" w:hAnsi="Calibri" w:cs="Times New Roman"/>
                <w:bCs/>
                <w:sz w:val="20"/>
                <w:szCs w:val="20"/>
              </w:rPr>
              <w:t>Questions for Adult Learning Professionals</w:t>
            </w:r>
            <w:r w:rsidR="00C1388A">
              <w:rPr>
                <w:rFonts w:ascii="Calibri" w:hAnsi="Calibri" w:cs="Times New Roman"/>
                <w:bCs/>
                <w:sz w:val="20"/>
                <w:szCs w:val="20"/>
              </w:rPr>
              <w:t>-due 10/15</w:t>
            </w:r>
          </w:p>
          <w:p w14:paraId="271F3BC5" w14:textId="6FA64AB8" w:rsidR="00FE52B4" w:rsidRDefault="00FE52B4" w:rsidP="00DB2AB6">
            <w:pPr>
              <w:rPr>
                <w:rFonts w:ascii="Calibri" w:hAnsi="Calibri" w:cs="Times New Roman"/>
                <w:bCs/>
                <w:sz w:val="20"/>
                <w:szCs w:val="20"/>
              </w:rPr>
            </w:pPr>
            <w:r>
              <w:rPr>
                <w:rFonts w:ascii="Calibri" w:hAnsi="Calibri" w:cs="Times New Roman"/>
                <w:bCs/>
                <w:sz w:val="20"/>
                <w:szCs w:val="20"/>
              </w:rPr>
              <w:t>-Take the Module 5-Quiz</w:t>
            </w:r>
            <w:r w:rsidR="00C1388A">
              <w:rPr>
                <w:rFonts w:ascii="Calibri" w:hAnsi="Calibri" w:cs="Times New Roman"/>
                <w:bCs/>
                <w:sz w:val="20"/>
                <w:szCs w:val="20"/>
              </w:rPr>
              <w:t>-due 10/22</w:t>
            </w:r>
          </w:p>
          <w:p w14:paraId="7444BA79" w14:textId="2D50E4B6" w:rsidR="00FE52B4" w:rsidRPr="00BB0A84" w:rsidRDefault="00FE52B4" w:rsidP="00DB2AB6">
            <w:pPr>
              <w:rPr>
                <w:rFonts w:ascii="Calibri" w:hAnsi="Calibri" w:cs="Times New Roman"/>
                <w:sz w:val="20"/>
                <w:szCs w:val="20"/>
              </w:rPr>
            </w:pPr>
            <w:r>
              <w:rPr>
                <w:rFonts w:ascii="Calibri" w:hAnsi="Calibri" w:cs="Times New Roman"/>
                <w:bCs/>
                <w:sz w:val="20"/>
                <w:szCs w:val="20"/>
              </w:rPr>
              <w:t>-</w:t>
            </w:r>
            <w:r w:rsidRPr="00DD578E">
              <w:rPr>
                <w:rFonts w:ascii="Calibri" w:hAnsi="Calibri" w:cs="Times New Roman"/>
                <w:bCs/>
                <w:sz w:val="20"/>
                <w:szCs w:val="20"/>
              </w:rPr>
              <w:t xml:space="preserve">Complete and submit the Module </w:t>
            </w:r>
            <w:r>
              <w:rPr>
                <w:rFonts w:ascii="Calibri" w:hAnsi="Calibri" w:cs="Times New Roman"/>
                <w:bCs/>
                <w:sz w:val="20"/>
                <w:szCs w:val="20"/>
              </w:rPr>
              <w:t>5</w:t>
            </w:r>
            <w:r w:rsidRPr="00DD578E">
              <w:rPr>
                <w:rFonts w:ascii="Calibri" w:hAnsi="Calibri" w:cs="Times New Roman"/>
                <w:bCs/>
                <w:sz w:val="20"/>
                <w:szCs w:val="20"/>
              </w:rPr>
              <w:t>-Module Reflection</w:t>
            </w:r>
            <w:r w:rsidR="00C1388A">
              <w:rPr>
                <w:rFonts w:ascii="Calibri" w:hAnsi="Calibri" w:cs="Times New Roman"/>
                <w:bCs/>
                <w:sz w:val="20"/>
                <w:szCs w:val="20"/>
              </w:rPr>
              <w:t>-due 10/22</w:t>
            </w:r>
          </w:p>
        </w:tc>
      </w:tr>
      <w:tr w:rsidR="00FE52B4" w:rsidRPr="00BB0A84" w14:paraId="5A9B2297" w14:textId="77777777" w:rsidTr="00696EDF">
        <w:trPr>
          <w:jc w:val="center"/>
        </w:trPr>
        <w:tc>
          <w:tcPr>
            <w:tcW w:w="2965" w:type="dxa"/>
          </w:tcPr>
          <w:p w14:paraId="37698471" w14:textId="73DBA3C1" w:rsidR="004008E3" w:rsidRDefault="004008E3" w:rsidP="004008E3">
            <w:pPr>
              <w:rPr>
                <w:rFonts w:ascii="Calibri" w:hAnsi="Calibri" w:cs="Times New Roman"/>
                <w:b/>
                <w:i/>
                <w:sz w:val="20"/>
                <w:szCs w:val="20"/>
              </w:rPr>
            </w:pPr>
            <w:r>
              <w:rPr>
                <w:rFonts w:ascii="Calibri" w:hAnsi="Calibri" w:cs="Times New Roman"/>
                <w:b/>
                <w:i/>
                <w:sz w:val="20"/>
                <w:szCs w:val="20"/>
              </w:rPr>
              <w:t>Module S</w:t>
            </w:r>
            <w:r>
              <w:rPr>
                <w:rFonts w:ascii="Calibri" w:hAnsi="Calibri" w:cs="Times New Roman"/>
                <w:b/>
                <w:i/>
                <w:sz w:val="20"/>
                <w:szCs w:val="20"/>
              </w:rPr>
              <w:t>ix</w:t>
            </w:r>
          </w:p>
          <w:p w14:paraId="15F81AFF" w14:textId="77777777" w:rsidR="00577E39" w:rsidRDefault="00577E39" w:rsidP="00577E39">
            <w:pPr>
              <w:rPr>
                <w:rFonts w:ascii="Calibri" w:hAnsi="Calibri" w:cs="Times New Roman"/>
                <w:b/>
                <w:i/>
                <w:sz w:val="20"/>
                <w:szCs w:val="20"/>
              </w:rPr>
            </w:pPr>
            <w:r>
              <w:rPr>
                <w:rFonts w:ascii="Calibri" w:hAnsi="Calibri" w:cs="Times New Roman"/>
                <w:b/>
                <w:i/>
                <w:sz w:val="20"/>
                <w:szCs w:val="20"/>
              </w:rPr>
              <w:t>Autobiography</w:t>
            </w:r>
          </w:p>
          <w:p w14:paraId="6A307164" w14:textId="77777777" w:rsidR="00577E39" w:rsidRDefault="00577E39" w:rsidP="00577E39">
            <w:pPr>
              <w:rPr>
                <w:rFonts w:ascii="Calibri" w:hAnsi="Calibri" w:cs="Times New Roman"/>
                <w:b/>
                <w:i/>
                <w:sz w:val="20"/>
                <w:szCs w:val="20"/>
              </w:rPr>
            </w:pPr>
            <w:r>
              <w:rPr>
                <w:rFonts w:ascii="Calibri" w:hAnsi="Calibri" w:cs="Times New Roman"/>
                <w:b/>
                <w:i/>
                <w:sz w:val="20"/>
                <w:szCs w:val="20"/>
              </w:rPr>
              <w:t>Final Project-Introduction</w:t>
            </w:r>
          </w:p>
          <w:p w14:paraId="0111E640" w14:textId="1689AF11" w:rsidR="001077F9" w:rsidRPr="00750521" w:rsidRDefault="003766C3" w:rsidP="004008E3">
            <w:pPr>
              <w:rPr>
                <w:rFonts w:ascii="Calibri" w:hAnsi="Calibri" w:cs="Times New Roman"/>
                <w:b/>
                <w:i/>
                <w:iCs/>
                <w:sz w:val="20"/>
                <w:szCs w:val="20"/>
              </w:rPr>
            </w:pPr>
            <w:r>
              <w:rPr>
                <w:rFonts w:ascii="Calibri" w:hAnsi="Calibri" w:cs="Times New Roman"/>
                <w:b/>
                <w:i/>
                <w:iCs/>
                <w:sz w:val="20"/>
                <w:szCs w:val="20"/>
              </w:rPr>
              <w:t>10/23-11/5</w:t>
            </w:r>
          </w:p>
        </w:tc>
        <w:tc>
          <w:tcPr>
            <w:tcW w:w="3066" w:type="dxa"/>
          </w:tcPr>
          <w:p w14:paraId="26BAE730" w14:textId="44491BCB" w:rsidR="00FE52B4" w:rsidRDefault="004008E3" w:rsidP="00DB2AB6">
            <w:pPr>
              <w:rPr>
                <w:rFonts w:ascii="Calibri" w:hAnsi="Calibri" w:cs="Times New Roman"/>
                <w:b/>
                <w:sz w:val="20"/>
                <w:szCs w:val="20"/>
              </w:rPr>
            </w:pPr>
            <w:r>
              <w:rPr>
                <w:rFonts w:ascii="Calibri" w:hAnsi="Calibri" w:cs="Times New Roman"/>
                <w:b/>
                <w:sz w:val="20"/>
                <w:szCs w:val="20"/>
              </w:rPr>
              <w:t xml:space="preserve">Module </w:t>
            </w:r>
            <w:r>
              <w:rPr>
                <w:rFonts w:ascii="Calibri" w:hAnsi="Calibri" w:cs="Times New Roman"/>
                <w:b/>
                <w:sz w:val="20"/>
                <w:szCs w:val="20"/>
              </w:rPr>
              <w:t>6</w:t>
            </w:r>
            <w:r>
              <w:rPr>
                <w:rFonts w:ascii="Calibri" w:hAnsi="Calibri" w:cs="Times New Roman"/>
                <w:b/>
                <w:sz w:val="20"/>
                <w:szCs w:val="20"/>
              </w:rPr>
              <w:t xml:space="preserve"> Readings and Videos</w:t>
            </w:r>
          </w:p>
          <w:p w14:paraId="2865E950" w14:textId="77777777" w:rsidR="00FE52B4" w:rsidRPr="009A61C9" w:rsidRDefault="00FE52B4" w:rsidP="004008E3">
            <w:pPr>
              <w:rPr>
                <w:rFonts w:ascii="Calibri" w:hAnsi="Calibri"/>
                <w:b/>
                <w:sz w:val="20"/>
                <w:szCs w:val="20"/>
                <w:highlight w:val="yellow"/>
              </w:rPr>
            </w:pPr>
          </w:p>
        </w:tc>
        <w:tc>
          <w:tcPr>
            <w:tcW w:w="3505" w:type="dxa"/>
          </w:tcPr>
          <w:p w14:paraId="05C2F3AF" w14:textId="22172021" w:rsidR="004008E3" w:rsidRDefault="004008E3" w:rsidP="004008E3">
            <w:pPr>
              <w:spacing w:after="200" w:line="276" w:lineRule="auto"/>
              <w:contextualSpacing/>
              <w:rPr>
                <w:rFonts w:ascii="Calibri" w:hAnsi="Calibri" w:cs="Times New Roman"/>
                <w:bCs/>
                <w:sz w:val="20"/>
                <w:szCs w:val="20"/>
              </w:rPr>
            </w:pPr>
            <w:r>
              <w:rPr>
                <w:rFonts w:ascii="Calibri" w:hAnsi="Calibri" w:cs="Times New Roman"/>
                <w:bCs/>
                <w:sz w:val="20"/>
                <w:szCs w:val="20"/>
              </w:rPr>
              <w:t xml:space="preserve">-Work on and submit the </w:t>
            </w:r>
            <w:r w:rsidRPr="00BA7C21">
              <w:rPr>
                <w:rFonts w:ascii="Calibri" w:hAnsi="Calibri" w:cs="Times New Roman"/>
                <w:bCs/>
                <w:sz w:val="20"/>
                <w:szCs w:val="20"/>
              </w:rPr>
              <w:t>Adult Learner Autobiography</w:t>
            </w:r>
            <w:r>
              <w:rPr>
                <w:rFonts w:ascii="Calibri" w:hAnsi="Calibri" w:cs="Times New Roman"/>
                <w:bCs/>
                <w:sz w:val="20"/>
                <w:szCs w:val="20"/>
              </w:rPr>
              <w:t>-due 1</w:t>
            </w:r>
            <w:r w:rsidR="00FF7B25">
              <w:rPr>
                <w:rFonts w:ascii="Calibri" w:hAnsi="Calibri" w:cs="Times New Roman"/>
                <w:bCs/>
                <w:sz w:val="20"/>
                <w:szCs w:val="20"/>
              </w:rPr>
              <w:t>0/29</w:t>
            </w:r>
          </w:p>
          <w:p w14:paraId="230B3BEB" w14:textId="4DFB498A" w:rsidR="004008E3" w:rsidRDefault="004008E3" w:rsidP="004008E3">
            <w:pPr>
              <w:spacing w:after="200" w:line="276" w:lineRule="auto"/>
              <w:contextualSpacing/>
              <w:rPr>
                <w:rFonts w:ascii="Calibri" w:hAnsi="Calibri" w:cs="Times New Roman"/>
                <w:bCs/>
                <w:sz w:val="20"/>
                <w:szCs w:val="20"/>
              </w:rPr>
            </w:pPr>
            <w:r>
              <w:rPr>
                <w:rFonts w:ascii="Calibri" w:hAnsi="Calibri" w:cs="Times New Roman"/>
                <w:bCs/>
                <w:sz w:val="20"/>
                <w:szCs w:val="20"/>
              </w:rPr>
              <w:t>-Take the Course Cumulative Quiz-due 11/</w:t>
            </w:r>
            <w:r w:rsidR="00FF7B25">
              <w:rPr>
                <w:rFonts w:ascii="Calibri" w:hAnsi="Calibri" w:cs="Times New Roman"/>
                <w:bCs/>
                <w:sz w:val="20"/>
                <w:szCs w:val="20"/>
              </w:rPr>
              <w:t>5</w:t>
            </w:r>
          </w:p>
          <w:p w14:paraId="1A877B8A" w14:textId="43AED6A5" w:rsidR="00FE52B4" w:rsidRPr="00BB0A84" w:rsidRDefault="004008E3" w:rsidP="004008E3">
            <w:pPr>
              <w:rPr>
                <w:rFonts w:ascii="Calibri" w:hAnsi="Calibri" w:cs="Times New Roman"/>
                <w:b/>
                <w:sz w:val="20"/>
                <w:szCs w:val="20"/>
              </w:rPr>
            </w:pPr>
            <w:r>
              <w:rPr>
                <w:rFonts w:ascii="Calibri" w:hAnsi="Calibri" w:cs="Times New Roman"/>
                <w:bCs/>
                <w:sz w:val="20"/>
                <w:szCs w:val="20"/>
              </w:rPr>
              <w:t>-</w:t>
            </w:r>
            <w:r w:rsidRPr="00DD578E">
              <w:rPr>
                <w:rFonts w:ascii="Calibri" w:hAnsi="Calibri" w:cs="Times New Roman"/>
                <w:bCs/>
                <w:sz w:val="20"/>
                <w:szCs w:val="20"/>
              </w:rPr>
              <w:t xml:space="preserve">Complete and submit the Module </w:t>
            </w:r>
            <w:r w:rsidR="00FF7B25">
              <w:rPr>
                <w:rFonts w:ascii="Calibri" w:hAnsi="Calibri" w:cs="Times New Roman"/>
                <w:bCs/>
                <w:sz w:val="20"/>
                <w:szCs w:val="20"/>
              </w:rPr>
              <w:t>6</w:t>
            </w:r>
            <w:r w:rsidRPr="00DD578E">
              <w:rPr>
                <w:rFonts w:ascii="Calibri" w:hAnsi="Calibri" w:cs="Times New Roman"/>
                <w:bCs/>
                <w:sz w:val="20"/>
                <w:szCs w:val="20"/>
              </w:rPr>
              <w:t>-Module Reflection</w:t>
            </w:r>
            <w:r>
              <w:rPr>
                <w:rFonts w:ascii="Calibri" w:hAnsi="Calibri" w:cs="Times New Roman"/>
                <w:bCs/>
                <w:sz w:val="20"/>
                <w:szCs w:val="20"/>
              </w:rPr>
              <w:t>-due 11/</w:t>
            </w:r>
            <w:r w:rsidR="00FF7B25">
              <w:rPr>
                <w:rFonts w:ascii="Calibri" w:hAnsi="Calibri" w:cs="Times New Roman"/>
                <w:bCs/>
                <w:sz w:val="20"/>
                <w:szCs w:val="20"/>
              </w:rPr>
              <w:t>5</w:t>
            </w:r>
          </w:p>
        </w:tc>
      </w:tr>
      <w:tr w:rsidR="004008E3" w:rsidRPr="00BB0A84" w14:paraId="6F2AB2B5" w14:textId="77777777" w:rsidTr="00696EDF">
        <w:trPr>
          <w:jc w:val="center"/>
        </w:trPr>
        <w:tc>
          <w:tcPr>
            <w:tcW w:w="2965" w:type="dxa"/>
          </w:tcPr>
          <w:p w14:paraId="710A39ED" w14:textId="08158054" w:rsidR="004008E3" w:rsidRDefault="004008E3" w:rsidP="004008E3">
            <w:pPr>
              <w:rPr>
                <w:rFonts w:ascii="Calibri" w:hAnsi="Calibri" w:cs="Times New Roman"/>
                <w:b/>
                <w:sz w:val="20"/>
                <w:szCs w:val="20"/>
              </w:rPr>
            </w:pPr>
            <w:r>
              <w:rPr>
                <w:rFonts w:ascii="Calibri" w:hAnsi="Calibri" w:cs="Times New Roman"/>
                <w:b/>
                <w:sz w:val="20"/>
                <w:szCs w:val="20"/>
              </w:rPr>
              <w:t>Module S</w:t>
            </w:r>
            <w:r>
              <w:rPr>
                <w:rFonts w:ascii="Calibri" w:hAnsi="Calibri" w:cs="Times New Roman"/>
                <w:b/>
                <w:sz w:val="20"/>
                <w:szCs w:val="20"/>
              </w:rPr>
              <w:t>even</w:t>
            </w:r>
          </w:p>
          <w:p w14:paraId="6F4D357B" w14:textId="77777777" w:rsidR="00577E39" w:rsidRDefault="00577E39" w:rsidP="00577E39">
            <w:pPr>
              <w:rPr>
                <w:rFonts w:ascii="Calibri" w:hAnsi="Calibri" w:cs="Times New Roman"/>
                <w:b/>
                <w:i/>
                <w:iCs/>
                <w:sz w:val="20"/>
                <w:szCs w:val="20"/>
              </w:rPr>
            </w:pPr>
            <w:r w:rsidRPr="00750521">
              <w:rPr>
                <w:rFonts w:ascii="Calibri" w:hAnsi="Calibri" w:cs="Times New Roman"/>
                <w:b/>
                <w:i/>
                <w:iCs/>
                <w:sz w:val="20"/>
                <w:szCs w:val="20"/>
              </w:rPr>
              <w:t>Trends in Technology</w:t>
            </w:r>
            <w:r>
              <w:rPr>
                <w:rFonts w:ascii="Calibri" w:hAnsi="Calibri" w:cs="Times New Roman"/>
                <w:b/>
                <w:i/>
                <w:iCs/>
                <w:sz w:val="20"/>
                <w:szCs w:val="20"/>
              </w:rPr>
              <w:t xml:space="preserve"> and Digital Learning</w:t>
            </w:r>
          </w:p>
          <w:p w14:paraId="0009A7B9" w14:textId="77777777" w:rsidR="00577E39" w:rsidRDefault="00577E39" w:rsidP="00577E39">
            <w:pPr>
              <w:rPr>
                <w:rFonts w:ascii="Calibri" w:hAnsi="Calibri" w:cs="Times New Roman"/>
                <w:b/>
                <w:i/>
                <w:sz w:val="20"/>
                <w:szCs w:val="20"/>
              </w:rPr>
            </w:pPr>
            <w:r>
              <w:rPr>
                <w:rFonts w:ascii="Calibri" w:hAnsi="Calibri" w:cs="Times New Roman"/>
                <w:b/>
                <w:i/>
                <w:sz w:val="20"/>
                <w:szCs w:val="20"/>
              </w:rPr>
              <w:t>Project Based and Action Learning concepts</w:t>
            </w:r>
          </w:p>
          <w:p w14:paraId="3BBA25E9" w14:textId="0D741763" w:rsidR="00577E39" w:rsidRDefault="00577E39" w:rsidP="00577E39">
            <w:pPr>
              <w:rPr>
                <w:rFonts w:ascii="Calibri" w:hAnsi="Calibri" w:cs="Times New Roman"/>
                <w:b/>
                <w:sz w:val="20"/>
                <w:szCs w:val="20"/>
              </w:rPr>
            </w:pPr>
            <w:r>
              <w:rPr>
                <w:rFonts w:ascii="Calibri" w:hAnsi="Calibri" w:cs="Times New Roman"/>
                <w:b/>
                <w:i/>
                <w:sz w:val="20"/>
                <w:szCs w:val="20"/>
              </w:rPr>
              <w:t>Role of Reflection</w:t>
            </w:r>
          </w:p>
          <w:p w14:paraId="2B7143EC" w14:textId="25C8F2B8" w:rsidR="003766C3" w:rsidRDefault="003766C3" w:rsidP="004008E3">
            <w:pPr>
              <w:rPr>
                <w:rFonts w:ascii="Calibri" w:hAnsi="Calibri" w:cs="Times New Roman"/>
                <w:b/>
                <w:sz w:val="20"/>
                <w:szCs w:val="20"/>
              </w:rPr>
            </w:pPr>
            <w:r>
              <w:rPr>
                <w:rFonts w:ascii="Calibri" w:hAnsi="Calibri" w:cs="Times New Roman"/>
                <w:b/>
                <w:i/>
                <w:sz w:val="20"/>
                <w:szCs w:val="20"/>
              </w:rPr>
              <w:t>11/6-11/19</w:t>
            </w:r>
          </w:p>
        </w:tc>
        <w:tc>
          <w:tcPr>
            <w:tcW w:w="3066" w:type="dxa"/>
          </w:tcPr>
          <w:p w14:paraId="45EF33EB" w14:textId="6D37FFD4" w:rsidR="004008E3" w:rsidRDefault="004008E3" w:rsidP="004008E3">
            <w:pPr>
              <w:rPr>
                <w:rFonts w:ascii="Calibri" w:hAnsi="Calibri"/>
                <w:b/>
                <w:sz w:val="20"/>
                <w:szCs w:val="20"/>
                <w:highlight w:val="yellow"/>
              </w:rPr>
            </w:pPr>
            <w:r>
              <w:rPr>
                <w:rFonts w:ascii="Calibri" w:hAnsi="Calibri" w:cs="Times New Roman"/>
                <w:b/>
                <w:sz w:val="20"/>
                <w:szCs w:val="20"/>
              </w:rPr>
              <w:t xml:space="preserve">Module </w:t>
            </w:r>
            <w:r>
              <w:rPr>
                <w:rFonts w:ascii="Calibri" w:hAnsi="Calibri" w:cs="Times New Roman"/>
                <w:b/>
                <w:sz w:val="20"/>
                <w:szCs w:val="20"/>
              </w:rPr>
              <w:t>7</w:t>
            </w:r>
            <w:r>
              <w:rPr>
                <w:rFonts w:ascii="Calibri" w:hAnsi="Calibri" w:cs="Times New Roman"/>
                <w:b/>
                <w:sz w:val="20"/>
                <w:szCs w:val="20"/>
              </w:rPr>
              <w:t xml:space="preserve"> Readings and Videos</w:t>
            </w:r>
          </w:p>
          <w:p w14:paraId="33478402" w14:textId="77777777" w:rsidR="004008E3" w:rsidRDefault="004008E3" w:rsidP="00DB2AB6">
            <w:pPr>
              <w:rPr>
                <w:rFonts w:ascii="Calibri" w:hAnsi="Calibri" w:cs="Times New Roman"/>
                <w:b/>
                <w:sz w:val="20"/>
                <w:szCs w:val="20"/>
              </w:rPr>
            </w:pPr>
          </w:p>
        </w:tc>
        <w:tc>
          <w:tcPr>
            <w:tcW w:w="3505" w:type="dxa"/>
          </w:tcPr>
          <w:p w14:paraId="22B901EC" w14:textId="61E93CF9" w:rsidR="004008E3" w:rsidRDefault="004008E3" w:rsidP="004008E3">
            <w:pPr>
              <w:rPr>
                <w:rFonts w:ascii="Calibri" w:hAnsi="Calibri" w:cs="Times New Roman"/>
                <w:bCs/>
                <w:sz w:val="20"/>
                <w:szCs w:val="20"/>
              </w:rPr>
            </w:pPr>
            <w:r>
              <w:rPr>
                <w:rFonts w:ascii="Calibri" w:hAnsi="Calibri" w:cs="Times New Roman"/>
                <w:bCs/>
                <w:sz w:val="20"/>
                <w:szCs w:val="20"/>
              </w:rPr>
              <w:t>-</w:t>
            </w:r>
            <w:r w:rsidRPr="00256C80">
              <w:rPr>
                <w:rFonts w:ascii="Calibri" w:hAnsi="Calibri" w:cs="Times New Roman"/>
                <w:bCs/>
                <w:sz w:val="20"/>
                <w:szCs w:val="20"/>
              </w:rPr>
              <w:t xml:space="preserve">Post and reply to the Module </w:t>
            </w:r>
            <w:r w:rsidR="00FF7B25">
              <w:rPr>
                <w:rFonts w:ascii="Calibri" w:hAnsi="Calibri" w:cs="Times New Roman"/>
                <w:bCs/>
                <w:sz w:val="20"/>
                <w:szCs w:val="20"/>
              </w:rPr>
              <w:t>7</w:t>
            </w:r>
            <w:r>
              <w:rPr>
                <w:rFonts w:ascii="Calibri" w:hAnsi="Calibri" w:cs="Times New Roman"/>
                <w:bCs/>
                <w:sz w:val="20"/>
                <w:szCs w:val="20"/>
              </w:rPr>
              <w:t xml:space="preserve"> </w:t>
            </w:r>
            <w:r w:rsidRPr="00BA7C21">
              <w:rPr>
                <w:rFonts w:ascii="Calibri" w:hAnsi="Calibri" w:cs="Times New Roman"/>
                <w:bCs/>
                <w:sz w:val="20"/>
                <w:szCs w:val="20"/>
              </w:rPr>
              <w:t>Trends in Digital Learning Discussion</w:t>
            </w:r>
            <w:r>
              <w:rPr>
                <w:rFonts w:ascii="Calibri" w:hAnsi="Calibri" w:cs="Times New Roman"/>
                <w:bCs/>
                <w:sz w:val="20"/>
                <w:szCs w:val="20"/>
              </w:rPr>
              <w:t xml:space="preserve">-due </w:t>
            </w:r>
            <w:r w:rsidR="00FF7B25">
              <w:rPr>
                <w:rFonts w:ascii="Calibri" w:hAnsi="Calibri" w:cs="Times New Roman"/>
                <w:bCs/>
                <w:sz w:val="20"/>
                <w:szCs w:val="20"/>
              </w:rPr>
              <w:t>11/12</w:t>
            </w:r>
          </w:p>
          <w:p w14:paraId="2E8B728F" w14:textId="6EB3E595" w:rsidR="004008E3" w:rsidRDefault="004008E3" w:rsidP="004008E3">
            <w:pPr>
              <w:rPr>
                <w:rFonts w:ascii="Calibri" w:hAnsi="Calibri" w:cs="Times New Roman"/>
                <w:bCs/>
                <w:sz w:val="20"/>
                <w:szCs w:val="20"/>
              </w:rPr>
            </w:pPr>
            <w:r>
              <w:rPr>
                <w:rFonts w:ascii="Calibri" w:hAnsi="Calibri" w:cs="Times New Roman"/>
                <w:bCs/>
                <w:sz w:val="20"/>
                <w:szCs w:val="20"/>
              </w:rPr>
              <w:t>-Submit the Self-Assessment-due 1</w:t>
            </w:r>
            <w:r w:rsidR="00FF7B25">
              <w:rPr>
                <w:rFonts w:ascii="Calibri" w:hAnsi="Calibri" w:cs="Times New Roman"/>
                <w:bCs/>
                <w:sz w:val="20"/>
                <w:szCs w:val="20"/>
              </w:rPr>
              <w:t>1/12</w:t>
            </w:r>
          </w:p>
          <w:p w14:paraId="36B697CA" w14:textId="43D88CB0" w:rsidR="004008E3" w:rsidRDefault="004008E3" w:rsidP="004008E3">
            <w:pPr>
              <w:rPr>
                <w:rFonts w:ascii="Calibri" w:hAnsi="Calibri" w:cs="Times New Roman"/>
                <w:bCs/>
                <w:sz w:val="20"/>
                <w:szCs w:val="20"/>
              </w:rPr>
            </w:pPr>
            <w:r>
              <w:rPr>
                <w:rFonts w:ascii="Calibri" w:hAnsi="Calibri" w:cs="Times New Roman"/>
                <w:bCs/>
                <w:sz w:val="20"/>
                <w:szCs w:val="20"/>
              </w:rPr>
              <w:t xml:space="preserve">-Take the Module </w:t>
            </w:r>
            <w:r w:rsidR="00E42B0F">
              <w:rPr>
                <w:rFonts w:ascii="Calibri" w:hAnsi="Calibri" w:cs="Times New Roman"/>
                <w:bCs/>
                <w:sz w:val="20"/>
                <w:szCs w:val="20"/>
              </w:rPr>
              <w:t>7</w:t>
            </w:r>
            <w:r>
              <w:rPr>
                <w:rFonts w:ascii="Calibri" w:hAnsi="Calibri" w:cs="Times New Roman"/>
                <w:bCs/>
                <w:sz w:val="20"/>
                <w:szCs w:val="20"/>
              </w:rPr>
              <w:t>-Quiz-due 11/</w:t>
            </w:r>
            <w:r w:rsidR="00FF7B25">
              <w:rPr>
                <w:rFonts w:ascii="Calibri" w:hAnsi="Calibri" w:cs="Times New Roman"/>
                <w:bCs/>
                <w:sz w:val="20"/>
                <w:szCs w:val="20"/>
              </w:rPr>
              <w:t>19</w:t>
            </w:r>
          </w:p>
          <w:p w14:paraId="59A0214F" w14:textId="4B6F02EF" w:rsidR="004008E3" w:rsidRDefault="004008E3" w:rsidP="004008E3">
            <w:pPr>
              <w:rPr>
                <w:rFonts w:ascii="Calibri" w:hAnsi="Calibri" w:cs="Times New Roman"/>
                <w:bCs/>
                <w:sz w:val="20"/>
                <w:szCs w:val="20"/>
              </w:rPr>
            </w:pPr>
            <w:r>
              <w:rPr>
                <w:rFonts w:ascii="Calibri" w:hAnsi="Calibri" w:cs="Times New Roman"/>
                <w:bCs/>
                <w:sz w:val="20"/>
                <w:szCs w:val="20"/>
              </w:rPr>
              <w:t>-</w:t>
            </w:r>
            <w:r w:rsidRPr="00DD578E">
              <w:rPr>
                <w:rFonts w:ascii="Calibri" w:hAnsi="Calibri" w:cs="Times New Roman"/>
                <w:bCs/>
                <w:sz w:val="20"/>
                <w:szCs w:val="20"/>
              </w:rPr>
              <w:t xml:space="preserve">Complete and submit the Module </w:t>
            </w:r>
            <w:r w:rsidR="00FF7B25">
              <w:rPr>
                <w:rFonts w:ascii="Calibri" w:hAnsi="Calibri" w:cs="Times New Roman"/>
                <w:bCs/>
                <w:sz w:val="20"/>
                <w:szCs w:val="20"/>
              </w:rPr>
              <w:t>7</w:t>
            </w:r>
            <w:r w:rsidRPr="00DD578E">
              <w:rPr>
                <w:rFonts w:ascii="Calibri" w:hAnsi="Calibri" w:cs="Times New Roman"/>
                <w:bCs/>
                <w:sz w:val="20"/>
                <w:szCs w:val="20"/>
              </w:rPr>
              <w:t>-Module Reflection</w:t>
            </w:r>
            <w:r>
              <w:rPr>
                <w:rFonts w:ascii="Calibri" w:hAnsi="Calibri" w:cs="Times New Roman"/>
                <w:bCs/>
                <w:sz w:val="20"/>
                <w:szCs w:val="20"/>
              </w:rPr>
              <w:t>-due 11/</w:t>
            </w:r>
            <w:r w:rsidR="00FF7B25">
              <w:rPr>
                <w:rFonts w:ascii="Calibri" w:hAnsi="Calibri" w:cs="Times New Roman"/>
                <w:bCs/>
                <w:sz w:val="20"/>
                <w:szCs w:val="20"/>
              </w:rPr>
              <w:t>19</w:t>
            </w:r>
          </w:p>
        </w:tc>
      </w:tr>
      <w:tr w:rsidR="00B3574D" w:rsidRPr="00BB0A84" w14:paraId="4340045D" w14:textId="77777777" w:rsidTr="00696EDF">
        <w:trPr>
          <w:jc w:val="center"/>
        </w:trPr>
        <w:tc>
          <w:tcPr>
            <w:tcW w:w="2965" w:type="dxa"/>
          </w:tcPr>
          <w:p w14:paraId="5498AB52" w14:textId="77777777" w:rsidR="00B3574D" w:rsidRDefault="00B3574D" w:rsidP="00DB2AB6">
            <w:pPr>
              <w:rPr>
                <w:rFonts w:ascii="Calibri" w:hAnsi="Calibri" w:cs="Times New Roman"/>
                <w:b/>
                <w:i/>
                <w:sz w:val="20"/>
                <w:szCs w:val="20"/>
              </w:rPr>
            </w:pPr>
            <w:r>
              <w:rPr>
                <w:rFonts w:ascii="Calibri" w:hAnsi="Calibri" w:cs="Times New Roman"/>
                <w:b/>
                <w:i/>
                <w:sz w:val="20"/>
                <w:szCs w:val="20"/>
              </w:rPr>
              <w:lastRenderedPageBreak/>
              <w:t>Thanksgiving week</w:t>
            </w:r>
          </w:p>
          <w:p w14:paraId="556C20CB" w14:textId="3B82F606" w:rsidR="00B3574D" w:rsidRDefault="00B3574D" w:rsidP="00DB2AB6">
            <w:pPr>
              <w:rPr>
                <w:rFonts w:ascii="Calibri" w:hAnsi="Calibri" w:cs="Times New Roman"/>
                <w:b/>
                <w:i/>
                <w:sz w:val="20"/>
                <w:szCs w:val="20"/>
              </w:rPr>
            </w:pPr>
            <w:r>
              <w:rPr>
                <w:rFonts w:ascii="Calibri" w:hAnsi="Calibri" w:cs="Times New Roman"/>
                <w:b/>
                <w:i/>
                <w:sz w:val="20"/>
                <w:szCs w:val="20"/>
              </w:rPr>
              <w:t xml:space="preserve">SPC closed </w:t>
            </w:r>
            <w:r w:rsidR="00635191">
              <w:rPr>
                <w:rFonts w:ascii="Calibri" w:hAnsi="Calibri" w:cs="Times New Roman"/>
                <w:b/>
                <w:i/>
                <w:sz w:val="20"/>
                <w:szCs w:val="20"/>
              </w:rPr>
              <w:t>November 19-26</w:t>
            </w:r>
          </w:p>
        </w:tc>
        <w:tc>
          <w:tcPr>
            <w:tcW w:w="3066" w:type="dxa"/>
          </w:tcPr>
          <w:p w14:paraId="3032DE3E" w14:textId="03AF9FC6" w:rsidR="00B3574D" w:rsidRDefault="00F26755" w:rsidP="00DB2AB6">
            <w:pPr>
              <w:rPr>
                <w:rFonts w:ascii="Calibri" w:hAnsi="Calibri" w:cs="Times New Roman"/>
                <w:b/>
                <w:sz w:val="20"/>
                <w:szCs w:val="20"/>
              </w:rPr>
            </w:pPr>
            <w:r>
              <w:rPr>
                <w:rFonts w:ascii="Calibri" w:hAnsi="Calibri"/>
                <w:b/>
                <w:noProof/>
                <w:sz w:val="20"/>
                <w:szCs w:val="20"/>
              </w:rPr>
              <w:drawing>
                <wp:inline distT="0" distB="0" distL="0" distR="0" wp14:anchorId="7685175E" wp14:editId="1B508FE6">
                  <wp:extent cx="1809750" cy="1355566"/>
                  <wp:effectExtent l="0" t="0" r="0" b="0"/>
                  <wp:docPr id="1550147510" name="Picture 1" descr="Thanksgiving Day 2022: Its significance and how it's celeb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ksgiving Day 2022: Its significance and how it's celeb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014" cy="1360258"/>
                          </a:xfrm>
                          <a:prstGeom prst="rect">
                            <a:avLst/>
                          </a:prstGeom>
                          <a:noFill/>
                          <a:ln>
                            <a:noFill/>
                          </a:ln>
                        </pic:spPr>
                      </pic:pic>
                    </a:graphicData>
                  </a:graphic>
                </wp:inline>
              </w:drawing>
            </w:r>
          </w:p>
        </w:tc>
        <w:tc>
          <w:tcPr>
            <w:tcW w:w="3505" w:type="dxa"/>
          </w:tcPr>
          <w:p w14:paraId="2A84C9D7" w14:textId="5AB70172" w:rsidR="00B3574D" w:rsidRDefault="00635191" w:rsidP="00DB2AB6">
            <w:pPr>
              <w:spacing w:after="200" w:line="276" w:lineRule="auto"/>
              <w:contextualSpacing/>
              <w:rPr>
                <w:rFonts w:ascii="Calibri" w:hAnsi="Calibri" w:cs="Times New Roman"/>
                <w:bCs/>
                <w:sz w:val="20"/>
                <w:szCs w:val="20"/>
              </w:rPr>
            </w:pPr>
            <w:r>
              <w:rPr>
                <w:rFonts w:ascii="Calibri" w:hAnsi="Calibri" w:cs="Times New Roman"/>
                <w:bCs/>
                <w:sz w:val="20"/>
                <w:szCs w:val="20"/>
              </w:rPr>
              <w:t>Enjoy your time off and spend time with family and friends.</w:t>
            </w:r>
          </w:p>
        </w:tc>
      </w:tr>
      <w:tr w:rsidR="00FE52B4" w:rsidRPr="00BB0A84" w14:paraId="48620F7C" w14:textId="77777777" w:rsidTr="00696EDF">
        <w:trPr>
          <w:jc w:val="center"/>
        </w:trPr>
        <w:tc>
          <w:tcPr>
            <w:tcW w:w="2965" w:type="dxa"/>
          </w:tcPr>
          <w:p w14:paraId="0375C2F3" w14:textId="77777777" w:rsidR="00FE52B4" w:rsidRDefault="00FE52B4" w:rsidP="00DB2AB6">
            <w:pPr>
              <w:rPr>
                <w:rFonts w:ascii="Calibri" w:hAnsi="Calibri" w:cs="Times New Roman"/>
                <w:b/>
                <w:i/>
                <w:sz w:val="20"/>
                <w:szCs w:val="20"/>
              </w:rPr>
            </w:pPr>
            <w:r w:rsidRPr="00BB0A84">
              <w:rPr>
                <w:rFonts w:ascii="Calibri" w:hAnsi="Calibri" w:cs="Times New Roman"/>
                <w:b/>
                <w:i/>
                <w:sz w:val="20"/>
                <w:szCs w:val="20"/>
              </w:rPr>
              <w:t xml:space="preserve">Week 16 </w:t>
            </w:r>
          </w:p>
          <w:p w14:paraId="57C4A04B" w14:textId="77777777" w:rsidR="00FE52B4" w:rsidRDefault="00FE52B4" w:rsidP="00DB2AB6">
            <w:pPr>
              <w:rPr>
                <w:rFonts w:ascii="Calibri" w:hAnsi="Calibri" w:cs="Times New Roman"/>
                <w:b/>
                <w:i/>
                <w:sz w:val="20"/>
                <w:szCs w:val="20"/>
              </w:rPr>
            </w:pPr>
            <w:r>
              <w:rPr>
                <w:rFonts w:ascii="Calibri" w:hAnsi="Calibri" w:cs="Times New Roman"/>
                <w:b/>
                <w:i/>
                <w:sz w:val="20"/>
                <w:szCs w:val="20"/>
              </w:rPr>
              <w:t>Module Eight</w:t>
            </w:r>
          </w:p>
          <w:p w14:paraId="2D464A0B" w14:textId="77777777" w:rsidR="00FE52B4" w:rsidRDefault="00FE52B4" w:rsidP="00DB2AB6">
            <w:pPr>
              <w:rPr>
                <w:rFonts w:ascii="Calibri" w:hAnsi="Calibri" w:cs="Times New Roman"/>
                <w:b/>
                <w:i/>
                <w:sz w:val="20"/>
                <w:szCs w:val="20"/>
              </w:rPr>
            </w:pPr>
            <w:r>
              <w:rPr>
                <w:rFonts w:ascii="Calibri" w:hAnsi="Calibri" w:cs="Times New Roman"/>
                <w:b/>
                <w:i/>
                <w:sz w:val="20"/>
                <w:szCs w:val="20"/>
              </w:rPr>
              <w:t>Final Project</w:t>
            </w:r>
          </w:p>
          <w:p w14:paraId="7DC43E31" w14:textId="77777777" w:rsidR="00FE52B4" w:rsidRDefault="00FE52B4" w:rsidP="00DB2AB6">
            <w:pPr>
              <w:rPr>
                <w:rFonts w:ascii="Calibri" w:hAnsi="Calibri" w:cs="Times New Roman"/>
                <w:b/>
                <w:i/>
                <w:sz w:val="20"/>
                <w:szCs w:val="20"/>
              </w:rPr>
            </w:pPr>
            <w:r>
              <w:rPr>
                <w:rFonts w:ascii="Calibri" w:hAnsi="Calibri" w:cs="Times New Roman"/>
                <w:b/>
                <w:i/>
                <w:sz w:val="20"/>
                <w:szCs w:val="20"/>
              </w:rPr>
              <w:t>Wrap Up &amp; Discussions</w:t>
            </w:r>
          </w:p>
          <w:p w14:paraId="7C9357F1" w14:textId="5572CFE7" w:rsidR="00171DC5" w:rsidRPr="00BB0A84" w:rsidRDefault="00171DC5" w:rsidP="00DB2AB6">
            <w:pPr>
              <w:rPr>
                <w:rFonts w:ascii="Calibri" w:hAnsi="Calibri" w:cs="Times New Roman"/>
                <w:b/>
                <w:i/>
                <w:sz w:val="20"/>
                <w:szCs w:val="20"/>
              </w:rPr>
            </w:pPr>
            <w:r>
              <w:rPr>
                <w:rFonts w:ascii="Calibri" w:hAnsi="Calibri" w:cs="Times New Roman"/>
                <w:b/>
                <w:i/>
                <w:sz w:val="20"/>
                <w:szCs w:val="20"/>
              </w:rPr>
              <w:t>11/27-</w:t>
            </w:r>
            <w:r w:rsidR="00B96165">
              <w:rPr>
                <w:rFonts w:ascii="Calibri" w:hAnsi="Calibri" w:cs="Times New Roman"/>
                <w:b/>
                <w:i/>
                <w:sz w:val="20"/>
                <w:szCs w:val="20"/>
              </w:rPr>
              <w:t>12/3</w:t>
            </w:r>
          </w:p>
        </w:tc>
        <w:tc>
          <w:tcPr>
            <w:tcW w:w="3066" w:type="dxa"/>
          </w:tcPr>
          <w:p w14:paraId="3BA1B17C" w14:textId="0D248AAC" w:rsidR="00FE52B4" w:rsidRPr="00BB0A84" w:rsidRDefault="004F7B59" w:rsidP="00DB2AB6">
            <w:pPr>
              <w:rPr>
                <w:rFonts w:ascii="Calibri" w:hAnsi="Calibri" w:cs="Times New Roman"/>
                <w:b/>
                <w:sz w:val="20"/>
                <w:szCs w:val="20"/>
              </w:rPr>
            </w:pPr>
            <w:r>
              <w:rPr>
                <w:rFonts w:ascii="Calibri" w:hAnsi="Calibri" w:cs="Times New Roman"/>
                <w:b/>
                <w:sz w:val="20"/>
                <w:szCs w:val="20"/>
              </w:rPr>
              <w:t>Synthesis</w:t>
            </w:r>
          </w:p>
        </w:tc>
        <w:tc>
          <w:tcPr>
            <w:tcW w:w="3505" w:type="dxa"/>
          </w:tcPr>
          <w:p w14:paraId="4522C27B" w14:textId="0B790498" w:rsidR="00FE52B4" w:rsidRDefault="00FE52B4" w:rsidP="00DB2AB6">
            <w:pPr>
              <w:ind w:right="-36"/>
              <w:rPr>
                <w:rFonts w:ascii="Calibri" w:hAnsi="Calibri"/>
                <w:sz w:val="20"/>
                <w:szCs w:val="20"/>
              </w:rPr>
            </w:pPr>
            <w:r>
              <w:rPr>
                <w:rFonts w:ascii="Calibri" w:hAnsi="Calibri"/>
                <w:sz w:val="20"/>
                <w:szCs w:val="20"/>
              </w:rPr>
              <w:t>-Final Project-Synthesis</w:t>
            </w:r>
            <w:r w:rsidR="00CB649B">
              <w:rPr>
                <w:rFonts w:ascii="Calibri" w:hAnsi="Calibri"/>
                <w:sz w:val="20"/>
                <w:szCs w:val="20"/>
              </w:rPr>
              <w:t xml:space="preserve">-due </w:t>
            </w:r>
            <w:r w:rsidR="001A2667">
              <w:rPr>
                <w:rFonts w:ascii="Calibri" w:hAnsi="Calibri"/>
                <w:sz w:val="20"/>
                <w:szCs w:val="20"/>
              </w:rPr>
              <w:t>12/</w:t>
            </w:r>
            <w:r w:rsidR="004F7B59">
              <w:rPr>
                <w:rFonts w:ascii="Calibri" w:hAnsi="Calibri"/>
                <w:sz w:val="20"/>
                <w:szCs w:val="20"/>
              </w:rPr>
              <w:t>3</w:t>
            </w:r>
          </w:p>
          <w:p w14:paraId="618BB9C1" w14:textId="146EEE30" w:rsidR="00FE52B4" w:rsidRPr="00236738" w:rsidRDefault="00FE52B4" w:rsidP="00DB2AB6">
            <w:pPr>
              <w:ind w:right="-36"/>
              <w:rPr>
                <w:rFonts w:ascii="Calibri" w:hAnsi="Calibri"/>
                <w:sz w:val="20"/>
                <w:szCs w:val="20"/>
              </w:rPr>
            </w:pPr>
            <w:r>
              <w:rPr>
                <w:rFonts w:ascii="Calibri" w:hAnsi="Calibri"/>
                <w:sz w:val="20"/>
                <w:szCs w:val="20"/>
              </w:rPr>
              <w:t>-Final Project-Visual Representation</w:t>
            </w:r>
            <w:r w:rsidR="001A2667">
              <w:rPr>
                <w:rFonts w:ascii="Calibri" w:hAnsi="Calibri"/>
                <w:sz w:val="20"/>
                <w:szCs w:val="20"/>
              </w:rPr>
              <w:t xml:space="preserve"> 12/</w:t>
            </w:r>
            <w:r w:rsidR="004F7B59">
              <w:rPr>
                <w:rFonts w:ascii="Calibri" w:hAnsi="Calibri"/>
                <w:sz w:val="20"/>
                <w:szCs w:val="20"/>
              </w:rPr>
              <w:t>3</w:t>
            </w:r>
          </w:p>
        </w:tc>
      </w:tr>
    </w:tbl>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21CE22F5" w14:textId="77777777" w:rsidR="001266B9" w:rsidRDefault="001266B9" w:rsidP="001266B9">
      <w:pPr>
        <w:pStyle w:val="ListParagraph"/>
        <w:ind w:left="270" w:right="72"/>
        <w:rPr>
          <w:rFonts w:ascii="Times New Roman" w:hAnsi="Times New Roman" w:cs="Times New Roman"/>
          <w:b/>
          <w:sz w:val="22"/>
          <w:szCs w:val="22"/>
          <w:u w:val="single"/>
        </w:rPr>
      </w:pPr>
      <w:r>
        <w:rPr>
          <w:rFonts w:ascii="Times New Roman" w:hAnsi="Times New Roman" w:cs="Times New Roman"/>
          <w:b/>
          <w:sz w:val="22"/>
          <w:szCs w:val="22"/>
          <w:u w:val="single"/>
        </w:rPr>
        <w:t>NA</w:t>
      </w:r>
    </w:p>
    <w:p w14:paraId="7C1FE5BF" w14:textId="77777777" w:rsidR="001266B9" w:rsidRDefault="001266B9" w:rsidP="001266B9">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Pr="00D359A0">
        <w:rPr>
          <w:rFonts w:eastAsia="Arial"/>
          <w:color w:val="000000"/>
          <w:sz w:val="22"/>
          <w:szCs w:val="22"/>
          <w:lang w:val="en"/>
        </w:rPr>
        <w:t>Not mapped on UDL framework.</w:t>
      </w:r>
    </w:p>
    <w:p w14:paraId="6EBDBAEF" w14:textId="77777777" w:rsidR="001266B9" w:rsidRPr="00867401" w:rsidRDefault="001266B9" w:rsidP="001266B9">
      <w:pPr>
        <w:ind w:right="72"/>
        <w:rPr>
          <w:rFonts w:ascii="Times New Roman" w:hAnsi="Times New Roman" w:cs="Times New Roman"/>
          <w:color w:val="000000"/>
          <w:sz w:val="22"/>
          <w:szCs w:val="22"/>
        </w:rPr>
      </w:pPr>
    </w:p>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2"/>
      <w:footerReference w:type="default" r:id="rId13"/>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FB51" w14:textId="77777777" w:rsidR="00CE22BB" w:rsidRDefault="00CE22BB">
      <w:r>
        <w:separator/>
      </w:r>
    </w:p>
  </w:endnote>
  <w:endnote w:type="continuationSeparator" w:id="0">
    <w:p w14:paraId="40347DBF" w14:textId="77777777" w:rsidR="00CE22BB" w:rsidRDefault="00CE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1F3AF72A"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CE6E73">
      <w:rPr>
        <w:rFonts w:ascii="Times New Roman" w:hAnsi="Times New Roman" w:cs="Times New Roman"/>
        <w:sz w:val="16"/>
        <w:szCs w:val="16"/>
      </w:rPr>
      <w:t>Jennifer Fernandez</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CE6E73">
      <w:rPr>
        <w:rFonts w:ascii="Times New Roman" w:hAnsi="Times New Roman" w:cs="Times New Roman"/>
        <w:sz w:val="16"/>
        <w:szCs w:val="16"/>
      </w:rPr>
      <w:t>EDG 3661</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0CB8" w14:textId="77777777" w:rsidR="00CE22BB" w:rsidRDefault="00CE22BB">
      <w:r>
        <w:separator/>
      </w:r>
    </w:p>
  </w:footnote>
  <w:footnote w:type="continuationSeparator" w:id="0">
    <w:p w14:paraId="1208B43A" w14:textId="77777777" w:rsidR="00CE22BB" w:rsidRDefault="00CE2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2" type="#_x0000_t75" style="width:28.5pt;height:28.5pt" o:bullet="t">
        <v:imagedata r:id="rId1" o:title="LiveText icon"/>
      </v:shape>
    </w:pict>
  </w:numPicBullet>
  <w:numPicBullet w:numPicBulletId="1">
    <w:pict>
      <v:shape id="_x0000_i1483"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5623B"/>
    <w:multiLevelType w:val="hybridMultilevel"/>
    <w:tmpl w:val="793676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24682"/>
    <w:multiLevelType w:val="multilevel"/>
    <w:tmpl w:val="5CE08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15741FA"/>
    <w:multiLevelType w:val="hybridMultilevel"/>
    <w:tmpl w:val="B2C4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DD036EC"/>
    <w:multiLevelType w:val="hybridMultilevel"/>
    <w:tmpl w:val="D42C151A"/>
    <w:lvl w:ilvl="0" w:tplc="6B6EB1A4">
      <w:start w:val="1"/>
      <w:numFmt w:val="upperLetter"/>
      <w:lvlText w:val="%1."/>
      <w:lvlJc w:val="left"/>
      <w:pPr>
        <w:tabs>
          <w:tab w:val="num" w:pos="540"/>
        </w:tabs>
        <w:ind w:left="540" w:hanging="360"/>
      </w:pPr>
      <w:rPr>
        <w:b/>
        <w:color w:val="auto"/>
      </w:rPr>
    </w:lvl>
    <w:lvl w:ilvl="1" w:tplc="04090001">
      <w:start w:val="1"/>
      <w:numFmt w:val="bullet"/>
      <w:lvlText w:val=""/>
      <w:lvlJc w:val="left"/>
      <w:pPr>
        <w:tabs>
          <w:tab w:val="num" w:pos="1620"/>
        </w:tabs>
        <w:ind w:left="1620" w:hanging="360"/>
      </w:pPr>
      <w:rPr>
        <w:rFonts w:ascii="Symbol" w:hAnsi="Symbol" w:hint="default"/>
      </w:rPr>
    </w:lvl>
    <w:lvl w:ilvl="2" w:tplc="F40058E0">
      <w:start w:val="68"/>
      <w:numFmt w:val="bullet"/>
      <w:lvlText w:val="﷐"/>
      <w:lvlJc w:val="left"/>
      <w:pPr>
        <w:ind w:left="2520" w:hanging="360"/>
      </w:pPr>
      <w:rPr>
        <w:rFonts w:ascii="Calibri" w:eastAsia="Calibri" w:hAnsi="Calibri" w:cs="Calibri"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03916BA"/>
    <w:multiLevelType w:val="hybridMultilevel"/>
    <w:tmpl w:val="3E76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7"/>
  </w:num>
  <w:num w:numId="2" w16cid:durableId="1801342740">
    <w:abstractNumId w:val="13"/>
  </w:num>
  <w:num w:numId="3" w16cid:durableId="16135135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7"/>
  </w:num>
  <w:num w:numId="5" w16cid:durableId="1696925525">
    <w:abstractNumId w:val="9"/>
  </w:num>
  <w:num w:numId="6" w16cid:durableId="1074857783">
    <w:abstractNumId w:val="5"/>
  </w:num>
  <w:num w:numId="7" w16cid:durableId="1506363807">
    <w:abstractNumId w:val="21"/>
  </w:num>
  <w:num w:numId="8" w16cid:durableId="1002968831">
    <w:abstractNumId w:val="10"/>
  </w:num>
  <w:num w:numId="9" w16cid:durableId="813958186">
    <w:abstractNumId w:val="3"/>
  </w:num>
  <w:num w:numId="10" w16cid:durableId="665598461">
    <w:abstractNumId w:val="6"/>
  </w:num>
  <w:num w:numId="11" w16cid:durableId="1150101509">
    <w:abstractNumId w:val="12"/>
  </w:num>
  <w:num w:numId="12" w16cid:durableId="60521428">
    <w:abstractNumId w:val="16"/>
  </w:num>
  <w:num w:numId="13" w16cid:durableId="1520971864">
    <w:abstractNumId w:val="18"/>
  </w:num>
  <w:num w:numId="14" w16cid:durableId="1225530518">
    <w:abstractNumId w:val="2"/>
  </w:num>
  <w:num w:numId="15" w16cid:durableId="344788157">
    <w:abstractNumId w:val="22"/>
  </w:num>
  <w:num w:numId="16" w16cid:durableId="143279684">
    <w:abstractNumId w:val="14"/>
  </w:num>
  <w:num w:numId="17" w16cid:durableId="1083335359">
    <w:abstractNumId w:val="19"/>
  </w:num>
  <w:num w:numId="18" w16cid:durableId="490995849">
    <w:abstractNumId w:val="0"/>
  </w:num>
  <w:num w:numId="19" w16cid:durableId="1101680667">
    <w:abstractNumId w:val="4"/>
  </w:num>
  <w:num w:numId="20" w16cid:durableId="1574926698">
    <w:abstractNumId w:val="8"/>
  </w:num>
  <w:num w:numId="21" w16cid:durableId="539628179">
    <w:abstractNumId w:val="15"/>
  </w:num>
  <w:num w:numId="22" w16cid:durableId="641664418">
    <w:abstractNumId w:val="11"/>
  </w:num>
  <w:num w:numId="23" w16cid:durableId="402292734">
    <w:abstractNumId w:val="1"/>
  </w:num>
  <w:num w:numId="24" w16cid:durableId="40575967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7368C"/>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5B8C"/>
    <w:rsid w:val="000D7B70"/>
    <w:rsid w:val="000E0D21"/>
    <w:rsid w:val="000E2451"/>
    <w:rsid w:val="000E266A"/>
    <w:rsid w:val="000F5F29"/>
    <w:rsid w:val="000F7796"/>
    <w:rsid w:val="001077F9"/>
    <w:rsid w:val="00110E02"/>
    <w:rsid w:val="00117280"/>
    <w:rsid w:val="001258F6"/>
    <w:rsid w:val="001266B9"/>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1DC5"/>
    <w:rsid w:val="00173CF9"/>
    <w:rsid w:val="00173FD9"/>
    <w:rsid w:val="001805FB"/>
    <w:rsid w:val="0018177C"/>
    <w:rsid w:val="001832FB"/>
    <w:rsid w:val="0018334E"/>
    <w:rsid w:val="00183748"/>
    <w:rsid w:val="00183E1E"/>
    <w:rsid w:val="00186798"/>
    <w:rsid w:val="00187C7E"/>
    <w:rsid w:val="00190458"/>
    <w:rsid w:val="00190520"/>
    <w:rsid w:val="001932DE"/>
    <w:rsid w:val="00195FA6"/>
    <w:rsid w:val="00197D12"/>
    <w:rsid w:val="001A11D5"/>
    <w:rsid w:val="001A2667"/>
    <w:rsid w:val="001A5419"/>
    <w:rsid w:val="001A65C1"/>
    <w:rsid w:val="001A7775"/>
    <w:rsid w:val="001B0223"/>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64F"/>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6875"/>
    <w:rsid w:val="002B084C"/>
    <w:rsid w:val="002B20A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50F1"/>
    <w:rsid w:val="00327F2B"/>
    <w:rsid w:val="003309F4"/>
    <w:rsid w:val="003349D3"/>
    <w:rsid w:val="00337F2A"/>
    <w:rsid w:val="00344230"/>
    <w:rsid w:val="00345E7F"/>
    <w:rsid w:val="00350672"/>
    <w:rsid w:val="0035255D"/>
    <w:rsid w:val="003564EE"/>
    <w:rsid w:val="0036518E"/>
    <w:rsid w:val="003735D6"/>
    <w:rsid w:val="00373E25"/>
    <w:rsid w:val="003766C3"/>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B7ABB"/>
    <w:rsid w:val="003C25B8"/>
    <w:rsid w:val="003C4908"/>
    <w:rsid w:val="003C7DE7"/>
    <w:rsid w:val="003D1996"/>
    <w:rsid w:val="003E1190"/>
    <w:rsid w:val="003E1DA1"/>
    <w:rsid w:val="003E79E6"/>
    <w:rsid w:val="003F2A1E"/>
    <w:rsid w:val="003F3EAA"/>
    <w:rsid w:val="003F4954"/>
    <w:rsid w:val="003F548F"/>
    <w:rsid w:val="004008E3"/>
    <w:rsid w:val="0040395F"/>
    <w:rsid w:val="0040402E"/>
    <w:rsid w:val="004067D1"/>
    <w:rsid w:val="0041179D"/>
    <w:rsid w:val="00413459"/>
    <w:rsid w:val="0041515F"/>
    <w:rsid w:val="0042362A"/>
    <w:rsid w:val="00423DB3"/>
    <w:rsid w:val="00425A0F"/>
    <w:rsid w:val="00427520"/>
    <w:rsid w:val="00430AD1"/>
    <w:rsid w:val="0043252D"/>
    <w:rsid w:val="00432E88"/>
    <w:rsid w:val="004377D3"/>
    <w:rsid w:val="0044135A"/>
    <w:rsid w:val="00441AA0"/>
    <w:rsid w:val="0044275F"/>
    <w:rsid w:val="00450043"/>
    <w:rsid w:val="00454CAC"/>
    <w:rsid w:val="00455F2C"/>
    <w:rsid w:val="004574EA"/>
    <w:rsid w:val="0046143B"/>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2FF4"/>
    <w:rsid w:val="004A61C9"/>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4F7B59"/>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77E39"/>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2354"/>
    <w:rsid w:val="005D34D6"/>
    <w:rsid w:val="005D497B"/>
    <w:rsid w:val="005D4DBD"/>
    <w:rsid w:val="005E3E7A"/>
    <w:rsid w:val="005E4091"/>
    <w:rsid w:val="005F05D7"/>
    <w:rsid w:val="005F67DF"/>
    <w:rsid w:val="00600BFE"/>
    <w:rsid w:val="006034D1"/>
    <w:rsid w:val="00606893"/>
    <w:rsid w:val="00611811"/>
    <w:rsid w:val="00611CFA"/>
    <w:rsid w:val="00612AE8"/>
    <w:rsid w:val="0061412E"/>
    <w:rsid w:val="006151E0"/>
    <w:rsid w:val="00615A33"/>
    <w:rsid w:val="00620171"/>
    <w:rsid w:val="006212D0"/>
    <w:rsid w:val="006223F5"/>
    <w:rsid w:val="00625EFE"/>
    <w:rsid w:val="006264EB"/>
    <w:rsid w:val="00635191"/>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96EDF"/>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390A"/>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198"/>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CD4"/>
    <w:rsid w:val="008E176E"/>
    <w:rsid w:val="008E2AF0"/>
    <w:rsid w:val="008F088E"/>
    <w:rsid w:val="008F3E92"/>
    <w:rsid w:val="008F5775"/>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20D6"/>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1B3C"/>
    <w:rsid w:val="00B3459E"/>
    <w:rsid w:val="00B3574D"/>
    <w:rsid w:val="00B373BB"/>
    <w:rsid w:val="00B37884"/>
    <w:rsid w:val="00B378A2"/>
    <w:rsid w:val="00B4717A"/>
    <w:rsid w:val="00B54B51"/>
    <w:rsid w:val="00B55D3E"/>
    <w:rsid w:val="00B62338"/>
    <w:rsid w:val="00B64DF1"/>
    <w:rsid w:val="00B65AE1"/>
    <w:rsid w:val="00B66565"/>
    <w:rsid w:val="00B72484"/>
    <w:rsid w:val="00B7254E"/>
    <w:rsid w:val="00B84E06"/>
    <w:rsid w:val="00B864A2"/>
    <w:rsid w:val="00B868B9"/>
    <w:rsid w:val="00B87E8A"/>
    <w:rsid w:val="00B91208"/>
    <w:rsid w:val="00B95EEC"/>
    <w:rsid w:val="00B96165"/>
    <w:rsid w:val="00BB5954"/>
    <w:rsid w:val="00BB5A4E"/>
    <w:rsid w:val="00BB6932"/>
    <w:rsid w:val="00BB781B"/>
    <w:rsid w:val="00BC37CD"/>
    <w:rsid w:val="00BD0ACF"/>
    <w:rsid w:val="00BE1781"/>
    <w:rsid w:val="00BE20A2"/>
    <w:rsid w:val="00BE43E2"/>
    <w:rsid w:val="00BE67B9"/>
    <w:rsid w:val="00BE788A"/>
    <w:rsid w:val="00BF20AC"/>
    <w:rsid w:val="00C00788"/>
    <w:rsid w:val="00C00A5A"/>
    <w:rsid w:val="00C06CC5"/>
    <w:rsid w:val="00C105CA"/>
    <w:rsid w:val="00C1388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1636"/>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49B"/>
    <w:rsid w:val="00CB6A5F"/>
    <w:rsid w:val="00CC0D99"/>
    <w:rsid w:val="00CC39EA"/>
    <w:rsid w:val="00CC401F"/>
    <w:rsid w:val="00CC56D7"/>
    <w:rsid w:val="00CC6D0F"/>
    <w:rsid w:val="00CD28EB"/>
    <w:rsid w:val="00CD2B7E"/>
    <w:rsid w:val="00CD3BBB"/>
    <w:rsid w:val="00CD422F"/>
    <w:rsid w:val="00CE22BB"/>
    <w:rsid w:val="00CE5340"/>
    <w:rsid w:val="00CE5406"/>
    <w:rsid w:val="00CE6E73"/>
    <w:rsid w:val="00CE7A25"/>
    <w:rsid w:val="00CF1378"/>
    <w:rsid w:val="00CF47D5"/>
    <w:rsid w:val="00CF5137"/>
    <w:rsid w:val="00CF7429"/>
    <w:rsid w:val="00CF768B"/>
    <w:rsid w:val="00D01B3A"/>
    <w:rsid w:val="00D11691"/>
    <w:rsid w:val="00D12CDD"/>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4D01"/>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0018"/>
    <w:rsid w:val="00E41E2A"/>
    <w:rsid w:val="00E42B0F"/>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441"/>
    <w:rsid w:val="00EC26E8"/>
    <w:rsid w:val="00EC471F"/>
    <w:rsid w:val="00EC5129"/>
    <w:rsid w:val="00ED08E5"/>
    <w:rsid w:val="00ED18E0"/>
    <w:rsid w:val="00ED27E1"/>
    <w:rsid w:val="00ED5390"/>
    <w:rsid w:val="00ED5473"/>
    <w:rsid w:val="00EE1BC5"/>
    <w:rsid w:val="00EF1F63"/>
    <w:rsid w:val="00EF1FDC"/>
    <w:rsid w:val="00EF274D"/>
    <w:rsid w:val="00EF4856"/>
    <w:rsid w:val="00EF5885"/>
    <w:rsid w:val="00EF7ACB"/>
    <w:rsid w:val="00F06935"/>
    <w:rsid w:val="00F10535"/>
    <w:rsid w:val="00F132F5"/>
    <w:rsid w:val="00F13937"/>
    <w:rsid w:val="00F14D39"/>
    <w:rsid w:val="00F23F13"/>
    <w:rsid w:val="00F26755"/>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A3AF0"/>
    <w:rsid w:val="00FB1925"/>
    <w:rsid w:val="00FB345B"/>
    <w:rsid w:val="00FB5344"/>
    <w:rsid w:val="00FC6876"/>
    <w:rsid w:val="00FD42C7"/>
    <w:rsid w:val="00FD4FF2"/>
    <w:rsid w:val="00FD726C"/>
    <w:rsid w:val="00FD7FF8"/>
    <w:rsid w:val="00FE26DA"/>
    <w:rsid w:val="00FE52B4"/>
    <w:rsid w:val="00FE76B0"/>
    <w:rsid w:val="00FE7FCA"/>
    <w:rsid w:val="00FF123A"/>
    <w:rsid w:val="00FF4B0A"/>
    <w:rsid w:val="00FF583A"/>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paragraph" w:styleId="Heading3">
    <w:name w:val="heading 3"/>
    <w:basedOn w:val="Normal"/>
    <w:next w:val="Normal"/>
    <w:link w:val="Heading3Char"/>
    <w:semiHidden/>
    <w:unhideWhenUsed/>
    <w:qFormat/>
    <w:rsid w:val="00EC244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Heading3Char">
    <w:name w:val="Heading 3 Char"/>
    <w:basedOn w:val="DefaultParagraphFont"/>
    <w:link w:val="Heading3"/>
    <w:semiHidden/>
    <w:rsid w:val="00EC2441"/>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FE52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4869994">
      <w:bodyDiv w:val="1"/>
      <w:marLeft w:val="0"/>
      <w:marRight w:val="0"/>
      <w:marTop w:val="0"/>
      <w:marBottom w:val="0"/>
      <w:divBdr>
        <w:top w:val="none" w:sz="0" w:space="0" w:color="auto"/>
        <w:left w:val="none" w:sz="0" w:space="0" w:color="auto"/>
        <w:bottom w:val="none" w:sz="0" w:space="0" w:color="auto"/>
        <w:right w:val="none" w:sz="0" w:space="0" w:color="auto"/>
      </w:divBdr>
      <w:divsChild>
        <w:div w:id="598297287">
          <w:marLeft w:val="0"/>
          <w:marRight w:val="0"/>
          <w:marTop w:val="0"/>
          <w:marBottom w:val="0"/>
          <w:divBdr>
            <w:top w:val="none" w:sz="0" w:space="0" w:color="auto"/>
            <w:left w:val="none" w:sz="0" w:space="0" w:color="auto"/>
            <w:bottom w:val="none" w:sz="0" w:space="0" w:color="auto"/>
            <w:right w:val="none" w:sz="0" w:space="0" w:color="auto"/>
          </w:divBdr>
        </w:div>
        <w:div w:id="1538352114">
          <w:marLeft w:val="0"/>
          <w:marRight w:val="0"/>
          <w:marTop w:val="0"/>
          <w:marBottom w:val="0"/>
          <w:divBdr>
            <w:top w:val="none" w:sz="0" w:space="0" w:color="auto"/>
            <w:left w:val="none" w:sz="0" w:space="0" w:color="auto"/>
            <w:bottom w:val="none" w:sz="0" w:space="0" w:color="auto"/>
            <w:right w:val="none" w:sz="0" w:space="0" w:color="auto"/>
          </w:divBdr>
        </w:div>
        <w:div w:id="1551913531">
          <w:marLeft w:val="0"/>
          <w:marRight w:val="0"/>
          <w:marTop w:val="0"/>
          <w:marBottom w:val="0"/>
          <w:divBdr>
            <w:top w:val="none" w:sz="0" w:space="0" w:color="auto"/>
            <w:left w:val="none" w:sz="0" w:space="0" w:color="auto"/>
            <w:bottom w:val="none" w:sz="0" w:space="0" w:color="auto"/>
            <w:right w:val="none" w:sz="0" w:space="0" w:color="auto"/>
          </w:divBdr>
        </w:div>
        <w:div w:id="1164277797">
          <w:marLeft w:val="0"/>
          <w:marRight w:val="0"/>
          <w:marTop w:val="0"/>
          <w:marBottom w:val="0"/>
          <w:divBdr>
            <w:top w:val="none" w:sz="0" w:space="0" w:color="auto"/>
            <w:left w:val="none" w:sz="0" w:space="0" w:color="auto"/>
            <w:bottom w:val="none" w:sz="0" w:space="0" w:color="auto"/>
            <w:right w:val="none" w:sz="0" w:space="0" w:color="auto"/>
          </w:divBdr>
        </w:div>
        <w:div w:id="1051535113">
          <w:marLeft w:val="0"/>
          <w:marRight w:val="0"/>
          <w:marTop w:val="0"/>
          <w:marBottom w:val="0"/>
          <w:divBdr>
            <w:top w:val="none" w:sz="0" w:space="0" w:color="auto"/>
            <w:left w:val="none" w:sz="0" w:space="0" w:color="auto"/>
            <w:bottom w:val="none" w:sz="0" w:space="0" w:color="auto"/>
            <w:right w:val="none" w:sz="0" w:space="0" w:color="auto"/>
          </w:divBdr>
        </w:div>
        <w:div w:id="113909551">
          <w:marLeft w:val="0"/>
          <w:marRight w:val="0"/>
          <w:marTop w:val="0"/>
          <w:marBottom w:val="0"/>
          <w:divBdr>
            <w:top w:val="none" w:sz="0" w:space="0" w:color="auto"/>
            <w:left w:val="none" w:sz="0" w:space="0" w:color="auto"/>
            <w:bottom w:val="none" w:sz="0" w:space="0" w:color="auto"/>
            <w:right w:val="none" w:sz="0" w:space="0" w:color="auto"/>
          </w:divBdr>
        </w:div>
        <w:div w:id="1914776666">
          <w:marLeft w:val="0"/>
          <w:marRight w:val="0"/>
          <w:marTop w:val="0"/>
          <w:marBottom w:val="0"/>
          <w:divBdr>
            <w:top w:val="none" w:sz="0" w:space="0" w:color="auto"/>
            <w:left w:val="none" w:sz="0" w:space="0" w:color="auto"/>
            <w:bottom w:val="none" w:sz="0" w:space="0" w:color="auto"/>
            <w:right w:val="none" w:sz="0" w:space="0" w:color="auto"/>
          </w:divBdr>
        </w:div>
        <w:div w:id="118961929">
          <w:marLeft w:val="0"/>
          <w:marRight w:val="0"/>
          <w:marTop w:val="0"/>
          <w:marBottom w:val="0"/>
          <w:divBdr>
            <w:top w:val="none" w:sz="0" w:space="0" w:color="auto"/>
            <w:left w:val="none" w:sz="0" w:space="0" w:color="auto"/>
            <w:bottom w:val="none" w:sz="0" w:space="0" w:color="auto"/>
            <w:right w:val="none" w:sz="0" w:space="0" w:color="auto"/>
          </w:divBdr>
        </w:div>
        <w:div w:id="1841654439">
          <w:marLeft w:val="0"/>
          <w:marRight w:val="0"/>
          <w:marTop w:val="0"/>
          <w:marBottom w:val="0"/>
          <w:divBdr>
            <w:top w:val="none" w:sz="0" w:space="0" w:color="auto"/>
            <w:left w:val="none" w:sz="0" w:space="0" w:color="auto"/>
            <w:bottom w:val="none" w:sz="0" w:space="0" w:color="auto"/>
            <w:right w:val="none" w:sz="0" w:space="0" w:color="auto"/>
          </w:divBdr>
        </w:div>
        <w:div w:id="520045177">
          <w:marLeft w:val="0"/>
          <w:marRight w:val="0"/>
          <w:marTop w:val="0"/>
          <w:marBottom w:val="0"/>
          <w:divBdr>
            <w:top w:val="none" w:sz="0" w:space="0" w:color="auto"/>
            <w:left w:val="none" w:sz="0" w:space="0" w:color="auto"/>
            <w:bottom w:val="none" w:sz="0" w:space="0" w:color="auto"/>
            <w:right w:val="none" w:sz="0" w:space="0" w:color="auto"/>
          </w:divBdr>
        </w:div>
        <w:div w:id="830176667">
          <w:marLeft w:val="0"/>
          <w:marRight w:val="0"/>
          <w:marTop w:val="0"/>
          <w:marBottom w:val="0"/>
          <w:divBdr>
            <w:top w:val="none" w:sz="0" w:space="0" w:color="auto"/>
            <w:left w:val="none" w:sz="0" w:space="0" w:color="auto"/>
            <w:bottom w:val="none" w:sz="0" w:space="0" w:color="auto"/>
            <w:right w:val="none" w:sz="0" w:space="0" w:color="auto"/>
          </w:divBdr>
        </w:div>
        <w:div w:id="1623684608">
          <w:marLeft w:val="0"/>
          <w:marRight w:val="0"/>
          <w:marTop w:val="0"/>
          <w:marBottom w:val="0"/>
          <w:divBdr>
            <w:top w:val="none" w:sz="0" w:space="0" w:color="auto"/>
            <w:left w:val="none" w:sz="0" w:space="0" w:color="auto"/>
            <w:bottom w:val="none" w:sz="0" w:space="0" w:color="auto"/>
            <w:right w:val="none" w:sz="0" w:space="0" w:color="auto"/>
          </w:divBdr>
        </w:div>
        <w:div w:id="230429802">
          <w:marLeft w:val="0"/>
          <w:marRight w:val="0"/>
          <w:marTop w:val="0"/>
          <w:marBottom w:val="0"/>
          <w:divBdr>
            <w:top w:val="none" w:sz="0" w:space="0" w:color="auto"/>
            <w:left w:val="none" w:sz="0" w:space="0" w:color="auto"/>
            <w:bottom w:val="none" w:sz="0" w:space="0" w:color="auto"/>
            <w:right w:val="none" w:sz="0" w:space="0" w:color="auto"/>
          </w:divBdr>
        </w:div>
        <w:div w:id="578908937">
          <w:marLeft w:val="0"/>
          <w:marRight w:val="0"/>
          <w:marTop w:val="0"/>
          <w:marBottom w:val="0"/>
          <w:divBdr>
            <w:top w:val="none" w:sz="0" w:space="0" w:color="auto"/>
            <w:left w:val="none" w:sz="0" w:space="0" w:color="auto"/>
            <w:bottom w:val="none" w:sz="0" w:space="0" w:color="auto"/>
            <w:right w:val="none" w:sz="0" w:space="0" w:color="auto"/>
          </w:divBdr>
        </w:div>
        <w:div w:id="1349452174">
          <w:marLeft w:val="0"/>
          <w:marRight w:val="0"/>
          <w:marTop w:val="0"/>
          <w:marBottom w:val="0"/>
          <w:divBdr>
            <w:top w:val="none" w:sz="0" w:space="0" w:color="auto"/>
            <w:left w:val="none" w:sz="0" w:space="0" w:color="auto"/>
            <w:bottom w:val="none" w:sz="0" w:space="0" w:color="auto"/>
            <w:right w:val="none" w:sz="0" w:space="0" w:color="auto"/>
          </w:divBdr>
        </w:div>
        <w:div w:id="511408557">
          <w:marLeft w:val="0"/>
          <w:marRight w:val="0"/>
          <w:marTop w:val="0"/>
          <w:marBottom w:val="0"/>
          <w:divBdr>
            <w:top w:val="none" w:sz="0" w:space="0" w:color="auto"/>
            <w:left w:val="none" w:sz="0" w:space="0" w:color="auto"/>
            <w:bottom w:val="none" w:sz="0" w:space="0" w:color="auto"/>
            <w:right w:val="none" w:sz="0" w:space="0" w:color="auto"/>
          </w:divBdr>
        </w:div>
        <w:div w:id="2120372532">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0459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pcollege.edu/instructors/id/fernandez.jennife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2CA292ADB1404D4690902F0DE1DF516F"/>
        <w:category>
          <w:name w:val="General"/>
          <w:gallery w:val="placeholder"/>
        </w:category>
        <w:types>
          <w:type w:val="bbPlcHdr"/>
        </w:types>
        <w:behaviors>
          <w:behavior w:val="content"/>
        </w:behaviors>
        <w:guid w:val="{0FE2708D-BECC-4CE0-A7A1-3D84F51F4922}"/>
      </w:docPartPr>
      <w:docPartBody>
        <w:p w:rsidR="00000000" w:rsidRDefault="0057341F" w:rsidP="0057341F">
          <w:pPr>
            <w:pStyle w:val="2CA292ADB1404D4690902F0DE1DF516F"/>
          </w:pPr>
          <w:r w:rsidRPr="0039757D">
            <w:rPr>
              <w:rStyle w:val="PlaceholderText"/>
              <w:rFonts w:ascii="Times New Roman" w:hAnsi="Times New Roman" w:cs="Times New Roman"/>
              <w:sz w:val="20"/>
              <w:szCs w:val="20"/>
            </w:rPr>
            <w:t>Choose an item.</w:t>
          </w:r>
        </w:p>
      </w:docPartBody>
    </w:docPart>
    <w:docPart>
      <w:docPartPr>
        <w:name w:val="DAE197D186B049DEA3F8DDB9244A4DF5"/>
        <w:category>
          <w:name w:val="General"/>
          <w:gallery w:val="placeholder"/>
        </w:category>
        <w:types>
          <w:type w:val="bbPlcHdr"/>
        </w:types>
        <w:behaviors>
          <w:behavior w:val="content"/>
        </w:behaviors>
        <w:guid w:val="{2057067B-5975-4A05-B1AC-86146ED1505A}"/>
      </w:docPartPr>
      <w:docPartBody>
        <w:p w:rsidR="00000000" w:rsidRDefault="0057341F" w:rsidP="0057341F">
          <w:pPr>
            <w:pStyle w:val="DAE197D186B049DEA3F8DDB9244A4DF5"/>
          </w:pPr>
          <w:r w:rsidRPr="0039757D">
            <w:rPr>
              <w:rStyle w:val="PlaceholderText"/>
              <w:rFonts w:ascii="Times New Roman" w:hAnsi="Times New Roman" w:cs="Times New Roman"/>
              <w:sz w:val="20"/>
              <w:szCs w:val="20"/>
            </w:rPr>
            <w:t>Choose an item.</w:t>
          </w:r>
        </w:p>
      </w:docPartBody>
    </w:docPart>
    <w:docPart>
      <w:docPartPr>
        <w:name w:val="778A9308015649E7AAEAF8CE7722CBEF"/>
        <w:category>
          <w:name w:val="General"/>
          <w:gallery w:val="placeholder"/>
        </w:category>
        <w:types>
          <w:type w:val="bbPlcHdr"/>
        </w:types>
        <w:behaviors>
          <w:behavior w:val="content"/>
        </w:behaviors>
        <w:guid w:val="{D72CE1E1-6D40-4F38-8E5E-413BDB6B277B}"/>
      </w:docPartPr>
      <w:docPartBody>
        <w:p w:rsidR="00000000" w:rsidRDefault="0057341F" w:rsidP="0057341F">
          <w:pPr>
            <w:pStyle w:val="778A9308015649E7AAEAF8CE7722CBEF"/>
          </w:pPr>
          <w:r w:rsidRPr="0039757D">
            <w:rPr>
              <w:rStyle w:val="PlaceholderText"/>
              <w:rFonts w:ascii="Times New Roman" w:hAnsi="Times New Roman" w:cs="Times New Roman"/>
              <w:sz w:val="20"/>
              <w:szCs w:val="20"/>
            </w:rPr>
            <w:t>Choose an item.</w:t>
          </w:r>
        </w:p>
      </w:docPartBody>
    </w:docPart>
    <w:docPart>
      <w:docPartPr>
        <w:name w:val="6A9530AF5E8D43EDB41E2D2A711051B3"/>
        <w:category>
          <w:name w:val="General"/>
          <w:gallery w:val="placeholder"/>
        </w:category>
        <w:types>
          <w:type w:val="bbPlcHdr"/>
        </w:types>
        <w:behaviors>
          <w:behavior w:val="content"/>
        </w:behaviors>
        <w:guid w:val="{CC1DD336-4A61-46F0-BD45-0D425828BFCF}"/>
      </w:docPartPr>
      <w:docPartBody>
        <w:p w:rsidR="00000000" w:rsidRDefault="0057341F" w:rsidP="0057341F">
          <w:pPr>
            <w:pStyle w:val="6A9530AF5E8D43EDB41E2D2A711051B3"/>
          </w:pPr>
          <w:r w:rsidRPr="0039757D">
            <w:rPr>
              <w:rStyle w:val="PlaceholderText"/>
              <w:rFonts w:ascii="Times New Roman" w:hAnsi="Times New Roman" w:cs="Times New Roman"/>
              <w:sz w:val="20"/>
              <w:szCs w:val="20"/>
            </w:rPr>
            <w:t>Click here to enter text.</w:t>
          </w:r>
        </w:p>
      </w:docPartBody>
    </w:docPart>
    <w:docPart>
      <w:docPartPr>
        <w:name w:val="D9075EF1C06C4FB0A42E859955B126B5"/>
        <w:category>
          <w:name w:val="General"/>
          <w:gallery w:val="placeholder"/>
        </w:category>
        <w:types>
          <w:type w:val="bbPlcHdr"/>
        </w:types>
        <w:behaviors>
          <w:behavior w:val="content"/>
        </w:behaviors>
        <w:guid w:val="{E09C31CD-6783-43C9-AC80-B2E451804A78}"/>
      </w:docPartPr>
      <w:docPartBody>
        <w:p w:rsidR="00000000" w:rsidRDefault="0057341F" w:rsidP="0057341F">
          <w:pPr>
            <w:pStyle w:val="D9075EF1C06C4FB0A42E859955B126B5"/>
          </w:pPr>
          <w:r w:rsidRPr="0039757D">
            <w:rPr>
              <w:rStyle w:val="PlaceholderText"/>
              <w:rFonts w:ascii="Times New Roman" w:hAnsi="Times New Roman" w:cs="Times New Roman"/>
              <w:sz w:val="20"/>
              <w:szCs w:val="20"/>
            </w:rPr>
            <w:t>Click here to enter text.</w:t>
          </w:r>
        </w:p>
      </w:docPartBody>
    </w:docPart>
    <w:docPart>
      <w:docPartPr>
        <w:name w:val="85DD53C727D647ECB5BCF3E349CDD002"/>
        <w:category>
          <w:name w:val="General"/>
          <w:gallery w:val="placeholder"/>
        </w:category>
        <w:types>
          <w:type w:val="bbPlcHdr"/>
        </w:types>
        <w:behaviors>
          <w:behavior w:val="content"/>
        </w:behaviors>
        <w:guid w:val="{7180C370-CEFC-4E51-843A-EC808CEF95DD}"/>
      </w:docPartPr>
      <w:docPartBody>
        <w:p w:rsidR="00000000" w:rsidRDefault="0057341F" w:rsidP="0057341F">
          <w:pPr>
            <w:pStyle w:val="85DD53C727D647ECB5BCF3E349CDD002"/>
          </w:pPr>
          <w:r w:rsidRPr="0039757D">
            <w:rPr>
              <w:rStyle w:val="PlaceholderText"/>
              <w:rFonts w:ascii="Times New Roman" w:hAnsi="Times New Roman" w:cs="Times New Roman"/>
              <w:sz w:val="20"/>
              <w:szCs w:val="20"/>
            </w:rPr>
            <w:t>Choose an item.</w:t>
          </w:r>
        </w:p>
      </w:docPartBody>
    </w:docPart>
    <w:docPart>
      <w:docPartPr>
        <w:name w:val="1FFE01900982424ABFF5478186F01F63"/>
        <w:category>
          <w:name w:val="General"/>
          <w:gallery w:val="placeholder"/>
        </w:category>
        <w:types>
          <w:type w:val="bbPlcHdr"/>
        </w:types>
        <w:behaviors>
          <w:behavior w:val="content"/>
        </w:behaviors>
        <w:guid w:val="{E6336441-0A8A-4430-8F60-DB7CBEFF02A4}"/>
      </w:docPartPr>
      <w:docPartBody>
        <w:p w:rsidR="00000000" w:rsidRDefault="0057341F" w:rsidP="0057341F">
          <w:pPr>
            <w:pStyle w:val="1FFE01900982424ABFF5478186F01F63"/>
          </w:pPr>
          <w:r w:rsidRPr="0039757D">
            <w:rPr>
              <w:rStyle w:val="PlaceholderText"/>
              <w:rFonts w:ascii="Times New Roman" w:hAnsi="Times New Roman" w:cs="Times New Roman"/>
              <w:sz w:val="20"/>
              <w:szCs w:val="20"/>
            </w:rPr>
            <w:t>Click here to enter text.</w:t>
          </w:r>
        </w:p>
      </w:docPartBody>
    </w:docPart>
    <w:docPart>
      <w:docPartPr>
        <w:name w:val="DAF36034756E4F59866EAA3BEB1373A7"/>
        <w:category>
          <w:name w:val="General"/>
          <w:gallery w:val="placeholder"/>
        </w:category>
        <w:types>
          <w:type w:val="bbPlcHdr"/>
        </w:types>
        <w:behaviors>
          <w:behavior w:val="content"/>
        </w:behaviors>
        <w:guid w:val="{0815A5E1-CCC2-43BC-B0DB-25C0D4867C1B}"/>
      </w:docPartPr>
      <w:docPartBody>
        <w:p w:rsidR="00000000" w:rsidRDefault="0057341F" w:rsidP="0057341F">
          <w:pPr>
            <w:pStyle w:val="DAF36034756E4F59866EAA3BEB1373A7"/>
          </w:pPr>
          <w:r w:rsidRPr="0039757D">
            <w:rPr>
              <w:rStyle w:val="PlaceholderText"/>
              <w:rFonts w:ascii="Times New Roman" w:hAnsi="Times New Roman" w:cs="Times New Roman"/>
              <w:sz w:val="20"/>
              <w:szCs w:val="20"/>
            </w:rPr>
            <w:t>Click here to enter text.</w:t>
          </w:r>
        </w:p>
      </w:docPartBody>
    </w:docPart>
    <w:docPart>
      <w:docPartPr>
        <w:name w:val="D807F5BC77E04D5E97FADEF0E95EE89E"/>
        <w:category>
          <w:name w:val="General"/>
          <w:gallery w:val="placeholder"/>
        </w:category>
        <w:types>
          <w:type w:val="bbPlcHdr"/>
        </w:types>
        <w:behaviors>
          <w:behavior w:val="content"/>
        </w:behaviors>
        <w:guid w:val="{29C9BD8E-CE17-49C0-8F2B-A2B4134ACD60}"/>
      </w:docPartPr>
      <w:docPartBody>
        <w:p w:rsidR="00000000" w:rsidRDefault="0057341F" w:rsidP="0057341F">
          <w:pPr>
            <w:pStyle w:val="D807F5BC77E04D5E97FADEF0E95EE89E"/>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D64C0"/>
    <w:rsid w:val="001E3140"/>
    <w:rsid w:val="001F5658"/>
    <w:rsid w:val="002B07B1"/>
    <w:rsid w:val="003061FD"/>
    <w:rsid w:val="003134E0"/>
    <w:rsid w:val="0035101F"/>
    <w:rsid w:val="00386758"/>
    <w:rsid w:val="00451C12"/>
    <w:rsid w:val="00495B1C"/>
    <w:rsid w:val="004C6428"/>
    <w:rsid w:val="004E3EFB"/>
    <w:rsid w:val="005524B0"/>
    <w:rsid w:val="00555869"/>
    <w:rsid w:val="0057341F"/>
    <w:rsid w:val="006452F2"/>
    <w:rsid w:val="00675C58"/>
    <w:rsid w:val="0069257A"/>
    <w:rsid w:val="00697067"/>
    <w:rsid w:val="006B074B"/>
    <w:rsid w:val="006F1270"/>
    <w:rsid w:val="00792BED"/>
    <w:rsid w:val="007E6738"/>
    <w:rsid w:val="00892527"/>
    <w:rsid w:val="0089310F"/>
    <w:rsid w:val="00924242"/>
    <w:rsid w:val="009525D9"/>
    <w:rsid w:val="00970099"/>
    <w:rsid w:val="0097158E"/>
    <w:rsid w:val="009B4B23"/>
    <w:rsid w:val="009C1336"/>
    <w:rsid w:val="009E2DB3"/>
    <w:rsid w:val="00A550A9"/>
    <w:rsid w:val="00AD68DA"/>
    <w:rsid w:val="00B327F7"/>
    <w:rsid w:val="00C43FB7"/>
    <w:rsid w:val="00C66A33"/>
    <w:rsid w:val="00C80EE6"/>
    <w:rsid w:val="00CC7D37"/>
    <w:rsid w:val="00D1072F"/>
    <w:rsid w:val="00D23990"/>
    <w:rsid w:val="00D26EE7"/>
    <w:rsid w:val="00D36007"/>
    <w:rsid w:val="00D94A7A"/>
    <w:rsid w:val="00E1656E"/>
    <w:rsid w:val="00E47BD9"/>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41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6184A0960A33402DAD6609AEC8EF4B4F">
    <w:name w:val="6184A0960A33402DAD6609AEC8EF4B4F"/>
    <w:rsid w:val="0057341F"/>
    <w:pPr>
      <w:spacing w:after="160" w:line="259" w:lineRule="auto"/>
    </w:pPr>
    <w:rPr>
      <w:kern w:val="2"/>
      <w14:ligatures w14:val="standardContextual"/>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 w:type="paragraph" w:customStyle="1" w:styleId="54A385E1262B4E4CBD45DEE979BE057B">
    <w:name w:val="54A385E1262B4E4CBD45DEE979BE057B"/>
    <w:rsid w:val="0057341F"/>
    <w:pPr>
      <w:spacing w:after="160" w:line="259" w:lineRule="auto"/>
    </w:pPr>
    <w:rPr>
      <w:kern w:val="2"/>
      <w14:ligatures w14:val="standardContextual"/>
    </w:rPr>
  </w:style>
  <w:style w:type="paragraph" w:customStyle="1" w:styleId="E5FD6499EF7C426491EA237B571E10AE">
    <w:name w:val="E5FD6499EF7C426491EA237B571E10AE"/>
    <w:rsid w:val="0057341F"/>
    <w:pPr>
      <w:spacing w:after="160" w:line="259" w:lineRule="auto"/>
    </w:pPr>
    <w:rPr>
      <w:kern w:val="2"/>
      <w14:ligatures w14:val="standardContextual"/>
    </w:rPr>
  </w:style>
  <w:style w:type="paragraph" w:customStyle="1" w:styleId="23D16AA00587482A919BB5781E2600CC">
    <w:name w:val="23D16AA00587482A919BB5781E2600CC"/>
    <w:rsid w:val="0057341F"/>
    <w:pPr>
      <w:spacing w:after="160" w:line="259" w:lineRule="auto"/>
    </w:pPr>
    <w:rPr>
      <w:kern w:val="2"/>
      <w14:ligatures w14:val="standardContextual"/>
    </w:rPr>
  </w:style>
  <w:style w:type="paragraph" w:customStyle="1" w:styleId="285F8109675A4324A9D3D45AAAE3444C">
    <w:name w:val="285F8109675A4324A9D3D45AAAE3444C"/>
    <w:rsid w:val="0057341F"/>
    <w:pPr>
      <w:spacing w:after="160" w:line="259" w:lineRule="auto"/>
    </w:pPr>
    <w:rPr>
      <w:kern w:val="2"/>
      <w14:ligatures w14:val="standardContextual"/>
    </w:rPr>
  </w:style>
  <w:style w:type="paragraph" w:customStyle="1" w:styleId="BFD91CA91628495FA52736F521BED754">
    <w:name w:val="BFD91CA91628495FA52736F521BED754"/>
    <w:rsid w:val="0057341F"/>
    <w:pPr>
      <w:spacing w:after="160" w:line="259" w:lineRule="auto"/>
    </w:pPr>
    <w:rPr>
      <w:kern w:val="2"/>
      <w14:ligatures w14:val="standardContextual"/>
    </w:rPr>
  </w:style>
  <w:style w:type="paragraph" w:customStyle="1" w:styleId="26E0CAE7C29C4D459F433EB3675E6C39">
    <w:name w:val="26E0CAE7C29C4D459F433EB3675E6C39"/>
    <w:rsid w:val="0057341F"/>
    <w:pPr>
      <w:spacing w:after="160" w:line="259" w:lineRule="auto"/>
    </w:pPr>
    <w:rPr>
      <w:kern w:val="2"/>
      <w14:ligatures w14:val="standardContextual"/>
    </w:rPr>
  </w:style>
  <w:style w:type="paragraph" w:customStyle="1" w:styleId="1A9969040BD34D57AE5061026AB53628">
    <w:name w:val="1A9969040BD34D57AE5061026AB53628"/>
    <w:rsid w:val="0057341F"/>
    <w:pPr>
      <w:spacing w:after="160" w:line="259" w:lineRule="auto"/>
    </w:pPr>
    <w:rPr>
      <w:kern w:val="2"/>
      <w14:ligatures w14:val="standardContextual"/>
    </w:rPr>
  </w:style>
  <w:style w:type="paragraph" w:customStyle="1" w:styleId="5BCBA258588E482DBB0BA43EE9AB9610">
    <w:name w:val="5BCBA258588E482DBB0BA43EE9AB9610"/>
    <w:rsid w:val="0057341F"/>
    <w:pPr>
      <w:spacing w:after="160" w:line="259" w:lineRule="auto"/>
    </w:pPr>
    <w:rPr>
      <w:kern w:val="2"/>
      <w14:ligatures w14:val="standardContextual"/>
    </w:rPr>
  </w:style>
  <w:style w:type="paragraph" w:customStyle="1" w:styleId="2CA292ADB1404D4690902F0DE1DF516F">
    <w:name w:val="2CA292ADB1404D4690902F0DE1DF516F"/>
    <w:rsid w:val="0057341F"/>
    <w:pPr>
      <w:spacing w:after="160" w:line="259" w:lineRule="auto"/>
    </w:pPr>
    <w:rPr>
      <w:kern w:val="2"/>
      <w14:ligatures w14:val="standardContextual"/>
    </w:rPr>
  </w:style>
  <w:style w:type="paragraph" w:customStyle="1" w:styleId="DAE197D186B049DEA3F8DDB9244A4DF5">
    <w:name w:val="DAE197D186B049DEA3F8DDB9244A4DF5"/>
    <w:rsid w:val="0057341F"/>
    <w:pPr>
      <w:spacing w:after="160" w:line="259" w:lineRule="auto"/>
    </w:pPr>
    <w:rPr>
      <w:kern w:val="2"/>
      <w14:ligatures w14:val="standardContextual"/>
    </w:rPr>
  </w:style>
  <w:style w:type="paragraph" w:customStyle="1" w:styleId="778A9308015649E7AAEAF8CE7722CBEF">
    <w:name w:val="778A9308015649E7AAEAF8CE7722CBEF"/>
    <w:rsid w:val="0057341F"/>
    <w:pPr>
      <w:spacing w:after="160" w:line="259" w:lineRule="auto"/>
    </w:pPr>
    <w:rPr>
      <w:kern w:val="2"/>
      <w14:ligatures w14:val="standardContextual"/>
    </w:rPr>
  </w:style>
  <w:style w:type="paragraph" w:customStyle="1" w:styleId="6A9530AF5E8D43EDB41E2D2A711051B3">
    <w:name w:val="6A9530AF5E8D43EDB41E2D2A711051B3"/>
    <w:rsid w:val="0057341F"/>
    <w:pPr>
      <w:spacing w:after="160" w:line="259" w:lineRule="auto"/>
    </w:pPr>
    <w:rPr>
      <w:kern w:val="2"/>
      <w14:ligatures w14:val="standardContextual"/>
    </w:rPr>
  </w:style>
  <w:style w:type="paragraph" w:customStyle="1" w:styleId="D9075EF1C06C4FB0A42E859955B126B5">
    <w:name w:val="D9075EF1C06C4FB0A42E859955B126B5"/>
    <w:rsid w:val="0057341F"/>
    <w:pPr>
      <w:spacing w:after="160" w:line="259" w:lineRule="auto"/>
    </w:pPr>
    <w:rPr>
      <w:kern w:val="2"/>
      <w14:ligatures w14:val="standardContextual"/>
    </w:rPr>
  </w:style>
  <w:style w:type="paragraph" w:customStyle="1" w:styleId="85DD53C727D647ECB5BCF3E349CDD002">
    <w:name w:val="85DD53C727D647ECB5BCF3E349CDD002"/>
    <w:rsid w:val="0057341F"/>
    <w:pPr>
      <w:spacing w:after="160" w:line="259" w:lineRule="auto"/>
    </w:pPr>
    <w:rPr>
      <w:kern w:val="2"/>
      <w14:ligatures w14:val="standardContextual"/>
    </w:rPr>
  </w:style>
  <w:style w:type="paragraph" w:customStyle="1" w:styleId="1FFE01900982424ABFF5478186F01F63">
    <w:name w:val="1FFE01900982424ABFF5478186F01F63"/>
    <w:rsid w:val="0057341F"/>
    <w:pPr>
      <w:spacing w:after="160" w:line="259" w:lineRule="auto"/>
    </w:pPr>
    <w:rPr>
      <w:kern w:val="2"/>
      <w14:ligatures w14:val="standardContextual"/>
    </w:rPr>
  </w:style>
  <w:style w:type="paragraph" w:customStyle="1" w:styleId="DAF36034756E4F59866EAA3BEB1373A7">
    <w:name w:val="DAF36034756E4F59866EAA3BEB1373A7"/>
    <w:rsid w:val="0057341F"/>
    <w:pPr>
      <w:spacing w:after="160" w:line="259" w:lineRule="auto"/>
    </w:pPr>
    <w:rPr>
      <w:kern w:val="2"/>
      <w14:ligatures w14:val="standardContextual"/>
    </w:rPr>
  </w:style>
  <w:style w:type="paragraph" w:customStyle="1" w:styleId="D807F5BC77E04D5E97FADEF0E95EE89E">
    <w:name w:val="D807F5BC77E04D5E97FADEF0E95EE89E"/>
    <w:rsid w:val="0057341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12849</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Jennifer Fernandez</cp:lastModifiedBy>
  <cp:revision>39</cp:revision>
  <cp:lastPrinted>2013-05-01T17:20:00Z</cp:lastPrinted>
  <dcterms:created xsi:type="dcterms:W3CDTF">2023-07-17T21:04:00Z</dcterms:created>
  <dcterms:modified xsi:type="dcterms:W3CDTF">2023-07-17T22:47:00Z</dcterms:modified>
</cp:coreProperties>
</file>