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964A2" w14:textId="77777777" w:rsidR="008B49F1" w:rsidRPr="00195D96" w:rsidRDefault="00CC10F5" w:rsidP="00CC10F5">
      <w:pPr>
        <w:spacing w:after="0"/>
        <w:jc w:val="center"/>
        <w:rPr>
          <w:rFonts w:ascii="Times New Roman" w:hAnsi="Times New Roman"/>
          <w:b/>
          <w:sz w:val="48"/>
          <w:szCs w:val="20"/>
          <w:lang w:val="en-US"/>
        </w:rPr>
      </w:pPr>
      <w:r w:rsidRPr="00195D96">
        <w:rPr>
          <w:rFonts w:ascii="Times New Roman" w:hAnsi="Times New Roman"/>
          <w:b/>
          <w:sz w:val="48"/>
          <w:szCs w:val="20"/>
          <w:lang w:val="en-US"/>
        </w:rPr>
        <w:t xml:space="preserve">Request for </w:t>
      </w:r>
      <w:r w:rsidR="00752B69" w:rsidRPr="00195D96">
        <w:rPr>
          <w:rFonts w:ascii="Times New Roman" w:hAnsi="Times New Roman"/>
          <w:b/>
          <w:sz w:val="48"/>
          <w:szCs w:val="20"/>
          <w:lang w:val="en-US"/>
        </w:rPr>
        <w:t>Proposal</w:t>
      </w:r>
    </w:p>
    <w:p w14:paraId="4A96628F" w14:textId="77777777" w:rsidR="00752B69" w:rsidRPr="00195D96" w:rsidRDefault="00752B69" w:rsidP="00377042">
      <w:pPr>
        <w:spacing w:after="0"/>
        <w:jc w:val="center"/>
        <w:rPr>
          <w:rFonts w:ascii="Times New Roman" w:hAnsi="Times New Roman"/>
          <w:b/>
          <w:sz w:val="48"/>
          <w:szCs w:val="20"/>
          <w:lang w:val="en-US"/>
        </w:rPr>
      </w:pPr>
      <w:r w:rsidRPr="00195D96">
        <w:rPr>
          <w:rFonts w:ascii="Times New Roman" w:hAnsi="Times New Roman"/>
          <w:b/>
          <w:sz w:val="48"/>
          <w:szCs w:val="20"/>
          <w:lang w:val="en-US"/>
        </w:rPr>
        <w:t xml:space="preserve">2018-2019 MLK Day of Service </w:t>
      </w:r>
    </w:p>
    <w:p w14:paraId="064FDB46" w14:textId="77777777" w:rsidR="00CC10F5" w:rsidRPr="00195D96" w:rsidRDefault="00752B69" w:rsidP="00377042">
      <w:pPr>
        <w:spacing w:after="0"/>
        <w:jc w:val="center"/>
        <w:rPr>
          <w:rFonts w:ascii="Times New Roman" w:hAnsi="Times New Roman"/>
          <w:b/>
          <w:sz w:val="48"/>
          <w:szCs w:val="20"/>
          <w:lang w:val="en-US"/>
        </w:rPr>
      </w:pPr>
      <w:r w:rsidRPr="00195D96">
        <w:rPr>
          <w:rFonts w:ascii="Times New Roman" w:hAnsi="Times New Roman"/>
          <w:b/>
          <w:sz w:val="48"/>
          <w:szCs w:val="20"/>
          <w:lang w:val="en-US"/>
        </w:rPr>
        <w:t>Signature Award</w:t>
      </w:r>
    </w:p>
    <w:p w14:paraId="409BBF4E" w14:textId="77777777" w:rsidR="00B3592F" w:rsidRDefault="00752B69" w:rsidP="00377042">
      <w:pPr>
        <w:spacing w:after="0"/>
        <w:jc w:val="center"/>
        <w:rPr>
          <w:rFonts w:ascii="Times New Roman" w:hAnsi="Times New Roman"/>
          <w:b/>
          <w:sz w:val="36"/>
          <w:szCs w:val="36"/>
          <w:lang w:val="en-US"/>
        </w:rPr>
      </w:pPr>
      <w:r w:rsidRPr="00195D96">
        <w:rPr>
          <w:rFonts w:ascii="Times New Roman" w:hAnsi="Times New Roman"/>
          <w:b/>
          <w:sz w:val="36"/>
          <w:szCs w:val="36"/>
          <w:lang w:val="en-US"/>
        </w:rPr>
        <w:t xml:space="preserve">“Reflections on the Last 50 Years- </w:t>
      </w:r>
    </w:p>
    <w:p w14:paraId="3206F9FD" w14:textId="77777777" w:rsidR="00752B69" w:rsidRPr="00195D96" w:rsidRDefault="00752B69" w:rsidP="00377042">
      <w:pPr>
        <w:spacing w:after="0"/>
        <w:jc w:val="center"/>
        <w:rPr>
          <w:rFonts w:ascii="Times New Roman" w:hAnsi="Times New Roman"/>
          <w:b/>
          <w:sz w:val="36"/>
          <w:szCs w:val="36"/>
          <w:lang w:val="en-US"/>
        </w:rPr>
      </w:pPr>
      <w:r w:rsidRPr="00195D96">
        <w:rPr>
          <w:rFonts w:ascii="Times New Roman" w:hAnsi="Times New Roman"/>
          <w:b/>
          <w:sz w:val="36"/>
          <w:szCs w:val="36"/>
          <w:lang w:val="en-US"/>
        </w:rPr>
        <w:t>How Far Have We Come?”</w:t>
      </w:r>
    </w:p>
    <w:p w14:paraId="50B132E7" w14:textId="77777777" w:rsidR="0075066D" w:rsidRPr="00195D96" w:rsidRDefault="0075066D" w:rsidP="0075066D">
      <w:pPr>
        <w:spacing w:after="0"/>
        <w:rPr>
          <w:rFonts w:ascii="Times New Roman" w:hAnsi="Times New Roman"/>
          <w:sz w:val="20"/>
          <w:szCs w:val="20"/>
          <w:lang w:val="en-US"/>
        </w:rPr>
      </w:pPr>
    </w:p>
    <w:p w14:paraId="38FAB983" w14:textId="77777777" w:rsidR="0075066D" w:rsidRPr="00195D96" w:rsidRDefault="0075066D" w:rsidP="0075066D">
      <w:pPr>
        <w:spacing w:after="0"/>
        <w:rPr>
          <w:rFonts w:ascii="Times New Roman" w:hAnsi="Times New Roman"/>
          <w:sz w:val="20"/>
          <w:szCs w:val="20"/>
          <w:lang w:val="en-US"/>
        </w:rPr>
      </w:pPr>
    </w:p>
    <w:p w14:paraId="05AB9828" w14:textId="77777777" w:rsidR="0075066D" w:rsidRPr="00195D96" w:rsidRDefault="0075066D" w:rsidP="0075066D">
      <w:pPr>
        <w:spacing w:after="0"/>
        <w:jc w:val="center"/>
        <w:rPr>
          <w:rFonts w:ascii="Times New Roman" w:hAnsi="Times New Roman"/>
          <w:sz w:val="20"/>
          <w:szCs w:val="20"/>
          <w:lang w:val="en-US"/>
        </w:rPr>
      </w:pPr>
    </w:p>
    <w:p w14:paraId="22F8E789" w14:textId="77777777" w:rsidR="0075066D" w:rsidRPr="00195D96" w:rsidRDefault="0075066D" w:rsidP="0075066D">
      <w:pPr>
        <w:spacing w:after="0"/>
        <w:jc w:val="center"/>
        <w:rPr>
          <w:rFonts w:ascii="Times New Roman" w:hAnsi="Times New Roman"/>
          <w:sz w:val="20"/>
          <w:szCs w:val="20"/>
          <w:lang w:val="en-US"/>
        </w:rPr>
      </w:pPr>
    </w:p>
    <w:p w14:paraId="41D744AB" w14:textId="77777777" w:rsidR="0075066D" w:rsidRPr="00195D96" w:rsidRDefault="00DC512E" w:rsidP="0075066D">
      <w:pPr>
        <w:spacing w:after="0"/>
        <w:jc w:val="center"/>
        <w:rPr>
          <w:rFonts w:ascii="Times New Roman" w:hAnsi="Times New Roman"/>
          <w:sz w:val="20"/>
          <w:szCs w:val="20"/>
          <w:lang w:val="en-US"/>
        </w:rPr>
      </w:pPr>
      <w:r w:rsidRPr="00195D96">
        <w:rPr>
          <w:rFonts w:ascii="Times New Roman" w:hAnsi="Times New Roman"/>
          <w:b/>
          <w:noProof/>
          <w:lang w:val="en-US"/>
        </w:rPr>
        <w:drawing>
          <wp:inline distT="0" distB="0" distL="0" distR="0" wp14:anchorId="42E9D6E4" wp14:editId="1FE5D2DB">
            <wp:extent cx="5829300" cy="3733800"/>
            <wp:effectExtent l="0" t="0" r="0" b="0"/>
            <wp:docPr id="3" name="Picture 1" descr="Description: SPC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PC Logo - Lar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733800"/>
                    </a:xfrm>
                    <a:prstGeom prst="rect">
                      <a:avLst/>
                    </a:prstGeom>
                    <a:noFill/>
                    <a:ln>
                      <a:noFill/>
                    </a:ln>
                  </pic:spPr>
                </pic:pic>
              </a:graphicData>
            </a:graphic>
          </wp:inline>
        </w:drawing>
      </w:r>
    </w:p>
    <w:p w14:paraId="7A721C0D" w14:textId="77777777" w:rsidR="0075066D" w:rsidRPr="00195D96" w:rsidRDefault="0075066D" w:rsidP="0075066D">
      <w:pPr>
        <w:spacing w:after="0"/>
        <w:jc w:val="center"/>
        <w:rPr>
          <w:rFonts w:ascii="Times New Roman" w:hAnsi="Times New Roman"/>
          <w:sz w:val="20"/>
          <w:szCs w:val="20"/>
          <w:lang w:val="en-US"/>
        </w:rPr>
      </w:pPr>
    </w:p>
    <w:p w14:paraId="06AB06F4" w14:textId="77777777" w:rsidR="0075066D" w:rsidRPr="00195D96" w:rsidRDefault="0075066D" w:rsidP="0075066D">
      <w:pPr>
        <w:spacing w:after="0"/>
        <w:rPr>
          <w:rFonts w:ascii="Times New Roman" w:hAnsi="Times New Roman"/>
          <w:sz w:val="20"/>
          <w:szCs w:val="20"/>
          <w:lang w:val="en-US"/>
        </w:rPr>
      </w:pPr>
    </w:p>
    <w:p w14:paraId="6A36653A" w14:textId="77777777" w:rsidR="0075066D" w:rsidRPr="00195D96" w:rsidRDefault="0075066D" w:rsidP="0075066D">
      <w:pPr>
        <w:spacing w:after="0"/>
        <w:rPr>
          <w:rFonts w:ascii="Times New Roman" w:hAnsi="Times New Roman"/>
          <w:sz w:val="20"/>
          <w:szCs w:val="20"/>
          <w:lang w:val="en-US"/>
        </w:rPr>
      </w:pPr>
    </w:p>
    <w:p w14:paraId="43D650D0" w14:textId="77777777" w:rsidR="0075066D" w:rsidRPr="00195D96" w:rsidRDefault="0075066D" w:rsidP="0075066D">
      <w:pPr>
        <w:spacing w:after="0"/>
        <w:rPr>
          <w:rFonts w:ascii="Times New Roman" w:hAnsi="Times New Roman"/>
          <w:sz w:val="20"/>
          <w:szCs w:val="20"/>
          <w:lang w:val="en-US"/>
        </w:rPr>
      </w:pPr>
    </w:p>
    <w:p w14:paraId="0FE7273D" w14:textId="77777777" w:rsidR="0075066D" w:rsidRPr="00195D96" w:rsidRDefault="0075066D" w:rsidP="0075066D">
      <w:pPr>
        <w:spacing w:after="0"/>
        <w:rPr>
          <w:rFonts w:ascii="Times New Roman" w:hAnsi="Times New Roman"/>
          <w:sz w:val="20"/>
          <w:szCs w:val="20"/>
          <w:lang w:val="en-US"/>
        </w:rPr>
      </w:pPr>
    </w:p>
    <w:p w14:paraId="31D90350" w14:textId="6332B5DE" w:rsidR="0075066D" w:rsidRPr="00195D96" w:rsidRDefault="0034470D" w:rsidP="0034470D">
      <w:pPr>
        <w:tabs>
          <w:tab w:val="left" w:pos="4170"/>
        </w:tabs>
        <w:spacing w:after="0"/>
        <w:jc w:val="center"/>
        <w:rPr>
          <w:rFonts w:ascii="Times New Roman" w:hAnsi="Times New Roman"/>
          <w:b/>
          <w:sz w:val="20"/>
          <w:szCs w:val="20"/>
          <w:lang w:val="en-US"/>
        </w:rPr>
      </w:pPr>
      <w:r w:rsidRPr="00195D96">
        <w:rPr>
          <w:rFonts w:ascii="Times New Roman" w:hAnsi="Times New Roman"/>
          <w:b/>
          <w:sz w:val="20"/>
          <w:szCs w:val="20"/>
          <w:lang w:val="en-US"/>
        </w:rPr>
        <w:t xml:space="preserve">Issued- </w:t>
      </w:r>
      <w:r w:rsidR="00F01440">
        <w:rPr>
          <w:rFonts w:ascii="Times New Roman" w:hAnsi="Times New Roman"/>
          <w:b/>
          <w:sz w:val="20"/>
          <w:szCs w:val="20"/>
          <w:lang w:val="en-US"/>
        </w:rPr>
        <w:t>Frid</w:t>
      </w:r>
      <w:r w:rsidRPr="00195D96">
        <w:rPr>
          <w:rFonts w:ascii="Times New Roman" w:hAnsi="Times New Roman"/>
          <w:b/>
          <w:sz w:val="20"/>
          <w:szCs w:val="20"/>
          <w:lang w:val="en-US"/>
        </w:rPr>
        <w:t>ay, August 1</w:t>
      </w:r>
      <w:r w:rsidR="00F01440">
        <w:rPr>
          <w:rFonts w:ascii="Times New Roman" w:hAnsi="Times New Roman"/>
          <w:b/>
          <w:sz w:val="20"/>
          <w:szCs w:val="20"/>
          <w:lang w:val="en-US"/>
        </w:rPr>
        <w:t>0</w:t>
      </w:r>
      <w:r w:rsidR="00F7713B">
        <w:rPr>
          <w:rFonts w:ascii="Times New Roman" w:hAnsi="Times New Roman"/>
          <w:b/>
          <w:sz w:val="20"/>
          <w:szCs w:val="20"/>
          <w:lang w:val="en-US"/>
        </w:rPr>
        <w:t>, 2018- 8</w:t>
      </w:r>
      <w:r w:rsidRPr="00195D96">
        <w:rPr>
          <w:rFonts w:ascii="Times New Roman" w:hAnsi="Times New Roman"/>
          <w:b/>
          <w:sz w:val="20"/>
          <w:szCs w:val="20"/>
          <w:lang w:val="en-US"/>
        </w:rPr>
        <w:t xml:space="preserve">:00 </w:t>
      </w:r>
      <w:r w:rsidR="00F7713B">
        <w:rPr>
          <w:rFonts w:ascii="Times New Roman" w:hAnsi="Times New Roman"/>
          <w:b/>
          <w:sz w:val="20"/>
          <w:szCs w:val="20"/>
          <w:lang w:val="en-US"/>
        </w:rPr>
        <w:t>A</w:t>
      </w:r>
      <w:r w:rsidRPr="00195D96">
        <w:rPr>
          <w:rFonts w:ascii="Times New Roman" w:hAnsi="Times New Roman"/>
          <w:b/>
          <w:sz w:val="20"/>
          <w:szCs w:val="20"/>
          <w:lang w:val="en-US"/>
        </w:rPr>
        <w:t>.M.</w:t>
      </w:r>
    </w:p>
    <w:p w14:paraId="6D60D7B8" w14:textId="77777777" w:rsidR="0075066D" w:rsidRPr="00195D96" w:rsidRDefault="0075066D" w:rsidP="0075066D">
      <w:pPr>
        <w:spacing w:after="0"/>
        <w:rPr>
          <w:rFonts w:ascii="Times New Roman" w:hAnsi="Times New Roman"/>
          <w:sz w:val="20"/>
          <w:szCs w:val="20"/>
          <w:lang w:val="en-US"/>
        </w:rPr>
      </w:pPr>
    </w:p>
    <w:p w14:paraId="3740AEDF" w14:textId="77777777" w:rsidR="0075066D" w:rsidRPr="00195D96" w:rsidRDefault="0075066D" w:rsidP="0075066D">
      <w:pPr>
        <w:spacing w:after="0"/>
        <w:rPr>
          <w:rFonts w:ascii="Times New Roman" w:hAnsi="Times New Roman"/>
          <w:sz w:val="20"/>
          <w:szCs w:val="20"/>
          <w:lang w:val="en-US"/>
        </w:rPr>
      </w:pPr>
    </w:p>
    <w:p w14:paraId="478172C2" w14:textId="77777777" w:rsidR="00CC10F5" w:rsidRPr="00195D96" w:rsidRDefault="00CC10F5" w:rsidP="0075066D">
      <w:pPr>
        <w:spacing w:after="0"/>
        <w:rPr>
          <w:rFonts w:ascii="Times New Roman" w:hAnsi="Times New Roman"/>
          <w:sz w:val="20"/>
          <w:szCs w:val="20"/>
          <w:lang w:val="en-US"/>
        </w:rPr>
      </w:pPr>
    </w:p>
    <w:p w14:paraId="4C1C5CD5" w14:textId="77777777" w:rsidR="00D874F5" w:rsidRPr="00195D96" w:rsidRDefault="00D874F5">
      <w:pPr>
        <w:spacing w:after="0" w:line="240" w:lineRule="auto"/>
        <w:rPr>
          <w:rFonts w:ascii="Times New Roman" w:hAnsi="Times New Roman"/>
          <w:sz w:val="40"/>
          <w:szCs w:val="20"/>
          <w:lang w:val="en-US"/>
        </w:rPr>
      </w:pPr>
      <w:bookmarkStart w:id="0" w:name="_Toc220660638"/>
      <w:bookmarkStart w:id="1" w:name="_Toc328390756"/>
      <w:r w:rsidRPr="00195D96">
        <w:rPr>
          <w:rFonts w:ascii="Times New Roman" w:hAnsi="Times New Roman"/>
          <w:sz w:val="40"/>
          <w:szCs w:val="20"/>
          <w:lang w:val="en-US"/>
        </w:rPr>
        <w:br w:type="page"/>
      </w:r>
    </w:p>
    <w:p w14:paraId="772247D8" w14:textId="77777777" w:rsidR="000D3F63" w:rsidRPr="00195D96" w:rsidRDefault="000D3F63" w:rsidP="0029358B">
      <w:pPr>
        <w:spacing w:after="0"/>
        <w:jc w:val="center"/>
        <w:rPr>
          <w:rFonts w:ascii="Times New Roman" w:hAnsi="Times New Roman"/>
          <w:sz w:val="24"/>
          <w:szCs w:val="24"/>
          <w:lang w:val="en-US"/>
        </w:rPr>
      </w:pPr>
    </w:p>
    <w:p w14:paraId="792B1BF5" w14:textId="77777777" w:rsidR="0075066D" w:rsidRPr="00195D96" w:rsidRDefault="0075066D" w:rsidP="00C812F2">
      <w:pPr>
        <w:spacing w:after="0" w:line="240" w:lineRule="auto"/>
        <w:jc w:val="center"/>
        <w:rPr>
          <w:rFonts w:ascii="Times New Roman" w:hAnsi="Times New Roman"/>
          <w:b/>
          <w:sz w:val="24"/>
          <w:szCs w:val="24"/>
          <w:lang w:val="en-US"/>
        </w:rPr>
      </w:pPr>
      <w:r w:rsidRPr="00195D96">
        <w:rPr>
          <w:rFonts w:ascii="Times New Roman" w:hAnsi="Times New Roman"/>
          <w:b/>
          <w:sz w:val="24"/>
          <w:szCs w:val="24"/>
          <w:lang w:val="en-US"/>
        </w:rPr>
        <w:t xml:space="preserve">Introduction and </w:t>
      </w:r>
      <w:r w:rsidR="007A40EF" w:rsidRPr="00195D96">
        <w:rPr>
          <w:rFonts w:ascii="Times New Roman" w:hAnsi="Times New Roman"/>
          <w:b/>
          <w:sz w:val="24"/>
          <w:szCs w:val="24"/>
          <w:lang w:val="en-US"/>
        </w:rPr>
        <w:t>P</w:t>
      </w:r>
      <w:r w:rsidRPr="00195D96">
        <w:rPr>
          <w:rFonts w:ascii="Times New Roman" w:hAnsi="Times New Roman"/>
          <w:b/>
          <w:sz w:val="24"/>
          <w:szCs w:val="24"/>
          <w:lang w:val="en-US"/>
        </w:rPr>
        <w:t xml:space="preserve">urpose of the </w:t>
      </w:r>
      <w:r w:rsidR="0001654E" w:rsidRPr="00195D96">
        <w:rPr>
          <w:rFonts w:ascii="Times New Roman" w:hAnsi="Times New Roman"/>
          <w:b/>
          <w:sz w:val="24"/>
          <w:szCs w:val="24"/>
          <w:lang w:val="en-US"/>
        </w:rPr>
        <w:t xml:space="preserve">Request for </w:t>
      </w:r>
      <w:bookmarkEnd w:id="0"/>
      <w:bookmarkEnd w:id="1"/>
      <w:r w:rsidR="00752B69" w:rsidRPr="00195D96">
        <w:rPr>
          <w:rFonts w:ascii="Times New Roman" w:hAnsi="Times New Roman"/>
          <w:b/>
          <w:sz w:val="24"/>
          <w:szCs w:val="24"/>
          <w:lang w:val="en-US"/>
        </w:rPr>
        <w:t>Proposal (RFP)</w:t>
      </w:r>
    </w:p>
    <w:p w14:paraId="05DC74D4" w14:textId="77777777" w:rsidR="00752B69" w:rsidRPr="00195D96" w:rsidRDefault="00752B69" w:rsidP="00C812F2">
      <w:pPr>
        <w:spacing w:after="0" w:line="240" w:lineRule="auto"/>
        <w:jc w:val="center"/>
        <w:rPr>
          <w:rFonts w:ascii="Times New Roman" w:hAnsi="Times New Roman"/>
          <w:b/>
          <w:sz w:val="24"/>
          <w:szCs w:val="24"/>
          <w:lang w:val="en-US"/>
        </w:rPr>
      </w:pPr>
    </w:p>
    <w:p w14:paraId="757A8F00" w14:textId="77777777" w:rsidR="00752B69" w:rsidRPr="00195D96" w:rsidRDefault="00752B69" w:rsidP="00C812F2">
      <w:pPr>
        <w:spacing w:after="0" w:line="240" w:lineRule="auto"/>
        <w:jc w:val="center"/>
        <w:rPr>
          <w:rFonts w:ascii="Times New Roman" w:hAnsi="Times New Roman"/>
          <w:b/>
          <w:sz w:val="24"/>
          <w:szCs w:val="24"/>
          <w:u w:val="single"/>
          <w:lang w:val="en-US"/>
        </w:rPr>
      </w:pPr>
    </w:p>
    <w:p w14:paraId="79CCF6B9" w14:textId="77777777" w:rsidR="00752B69" w:rsidRPr="00195D96" w:rsidRDefault="00752B69" w:rsidP="00752B69">
      <w:pPr>
        <w:pStyle w:val="ListParagraph"/>
        <w:rPr>
          <w:rFonts w:ascii="Times New Roman" w:eastAsia="Times New Roman" w:hAnsi="Times New Roman"/>
          <w:b/>
          <w:u w:val="single"/>
          <w:lang w:val="en"/>
        </w:rPr>
      </w:pPr>
      <w:r w:rsidRPr="00195D96">
        <w:rPr>
          <w:rFonts w:ascii="Times New Roman" w:eastAsia="Times New Roman" w:hAnsi="Times New Roman"/>
          <w:b/>
          <w:u w:val="single"/>
          <w:lang w:val="en"/>
        </w:rPr>
        <w:t xml:space="preserve">History of MLK Day of Service: </w:t>
      </w:r>
    </w:p>
    <w:p w14:paraId="4721FDA2" w14:textId="77777777" w:rsidR="00752B69" w:rsidRPr="00195D96" w:rsidRDefault="00752B69" w:rsidP="00752B69">
      <w:pPr>
        <w:pStyle w:val="ListParagraph"/>
        <w:spacing w:after="0" w:line="240" w:lineRule="auto"/>
        <w:rPr>
          <w:rFonts w:ascii="Times New Roman" w:eastAsia="Times New Roman" w:hAnsi="Times New Roman"/>
          <w:b/>
          <w:lang w:val="en"/>
        </w:rPr>
      </w:pPr>
    </w:p>
    <w:p w14:paraId="7E0C1560" w14:textId="77777777" w:rsidR="00752B69" w:rsidRPr="00195D96" w:rsidRDefault="00752B69" w:rsidP="00752B69">
      <w:pPr>
        <w:spacing w:after="0" w:line="320" w:lineRule="exact"/>
        <w:ind w:left="720"/>
        <w:rPr>
          <w:rFonts w:ascii="Times New Roman" w:eastAsia="Times New Roman" w:hAnsi="Times New Roman"/>
          <w:bCs/>
          <w:lang w:val="en"/>
        </w:rPr>
      </w:pPr>
      <w:r w:rsidRPr="00195D96">
        <w:rPr>
          <w:rFonts w:ascii="Times New Roman" w:hAnsi="Times New Roman"/>
        </w:rPr>
        <w:t>The mission of the Day of Service in Florida is to engage the neighboring community in transforming the Dr. Martin Luther King, Jr. Holiday into a day of citizen action and volunteer service in honor of Dr. King</w:t>
      </w:r>
      <w:r w:rsidRPr="00195D96">
        <w:rPr>
          <w:rFonts w:ascii="Times New Roman" w:eastAsia="Times New Roman" w:hAnsi="Times New Roman"/>
          <w:bCs/>
          <w:lang w:val="en"/>
        </w:rPr>
        <w:t>, to be, “A Day On, Not a Day Off.” The goal is exemplified in increased civic engagement and community support that is necessary to the development of a strong community and a necessary precursor to individual self-sufficiency.</w:t>
      </w:r>
    </w:p>
    <w:p w14:paraId="309D08CD" w14:textId="77777777" w:rsidR="00752B69" w:rsidRPr="00195D96" w:rsidRDefault="00752B69" w:rsidP="00752B69">
      <w:pPr>
        <w:pStyle w:val="ListParagraph"/>
        <w:spacing w:after="0" w:line="320" w:lineRule="exact"/>
        <w:rPr>
          <w:rFonts w:ascii="Times New Roman" w:eastAsia="Times New Roman" w:hAnsi="Times New Roman"/>
          <w:bCs/>
          <w:lang w:val="en"/>
        </w:rPr>
      </w:pPr>
    </w:p>
    <w:p w14:paraId="13675CF1" w14:textId="77777777" w:rsidR="00752B69" w:rsidRPr="00195D96" w:rsidRDefault="00752B69" w:rsidP="00752B69">
      <w:pPr>
        <w:spacing w:after="0" w:line="320" w:lineRule="exact"/>
        <w:ind w:left="720"/>
        <w:rPr>
          <w:rFonts w:ascii="Times New Roman" w:eastAsia="Times New Roman" w:hAnsi="Times New Roman"/>
          <w:lang w:val="en"/>
        </w:rPr>
      </w:pPr>
      <w:r w:rsidRPr="00195D96">
        <w:rPr>
          <w:rFonts w:ascii="Times New Roman" w:eastAsia="Times New Roman" w:hAnsi="Times New Roman"/>
          <w:lang w:val="en"/>
        </w:rPr>
        <w:t xml:space="preserve">The National Dr. Martin Luther King, Jr. Day of Service was created in 1994 through federal legislation co-authored by former Pennsylvania U.S. Senator Harris Wolford and Atlanta Congressman John Lewis, both veterans of the Civil Rights Movement with Dr. King.  Wolford and others led some 3,000 volunteers in 150 service projects, along with corporate sponsors, community leaders, students, volunteers and people from throughout the region all to honor Dr. King’s legacy and uplift the community as he would have, with “A Day On” of service, </w:t>
      </w:r>
      <w:r w:rsidR="00E44082">
        <w:rPr>
          <w:rFonts w:ascii="Times New Roman" w:eastAsia="Times New Roman" w:hAnsi="Times New Roman"/>
          <w:lang w:val="en"/>
        </w:rPr>
        <w:t>“</w:t>
      </w:r>
      <w:r w:rsidRPr="00195D96">
        <w:rPr>
          <w:rFonts w:ascii="Times New Roman" w:eastAsia="Times New Roman" w:hAnsi="Times New Roman"/>
          <w:lang w:val="en"/>
        </w:rPr>
        <w:t>Not a Day Off</w:t>
      </w:r>
      <w:r w:rsidR="00E44082">
        <w:rPr>
          <w:rFonts w:ascii="Times New Roman" w:eastAsia="Times New Roman" w:hAnsi="Times New Roman"/>
          <w:lang w:val="en"/>
        </w:rPr>
        <w:t>.</w:t>
      </w:r>
      <w:r w:rsidRPr="00195D96">
        <w:rPr>
          <w:rFonts w:ascii="Times New Roman" w:eastAsia="Times New Roman" w:hAnsi="Times New Roman"/>
          <w:lang w:val="en"/>
        </w:rPr>
        <w:t xml:space="preserve">” </w:t>
      </w:r>
    </w:p>
    <w:p w14:paraId="7F65536D" w14:textId="77777777" w:rsidR="00752B69" w:rsidRPr="00195D96" w:rsidRDefault="00752B69" w:rsidP="00752B69">
      <w:pPr>
        <w:pStyle w:val="ListParagraph"/>
        <w:spacing w:after="0" w:line="320" w:lineRule="exact"/>
        <w:ind w:left="0"/>
        <w:rPr>
          <w:rFonts w:ascii="Times New Roman" w:eastAsia="Times New Roman" w:hAnsi="Times New Roman"/>
          <w:lang w:val="en"/>
        </w:rPr>
      </w:pPr>
    </w:p>
    <w:p w14:paraId="6D3E808B" w14:textId="77777777" w:rsidR="00752B69" w:rsidRPr="00195D96" w:rsidRDefault="00752B69" w:rsidP="00752B69">
      <w:pPr>
        <w:spacing w:after="0" w:line="320" w:lineRule="exact"/>
        <w:ind w:left="720"/>
        <w:rPr>
          <w:rFonts w:ascii="Times New Roman" w:eastAsia="Times New Roman" w:hAnsi="Times New Roman"/>
          <w:lang w:val="en"/>
        </w:rPr>
      </w:pPr>
      <w:r w:rsidRPr="00195D96">
        <w:rPr>
          <w:rFonts w:ascii="Times New Roman" w:eastAsia="Times New Roman" w:hAnsi="Times New Roman"/>
          <w:lang w:val="en"/>
        </w:rPr>
        <w:t xml:space="preserve">Since that time the project has caught hold around the U.S. but grown tremendously in the Pennsylvania region and in 2011 the Greater Philadelphia King Day of Service, which includes Pennsylvania, New Jersey and Delaware held the record for the largest King Day of Service event in the nation.  A record 75,000 people of all ages and backgrounds volunteered in some 1,200 service projects. </w:t>
      </w:r>
      <w:hyperlink r:id="rId12" w:history="1">
        <w:r w:rsidRPr="00195D96">
          <w:rPr>
            <w:rStyle w:val="Hyperlink"/>
            <w:rFonts w:ascii="Times New Roman" w:eastAsia="Times New Roman" w:hAnsi="Times New Roman"/>
            <w:lang w:val="en"/>
          </w:rPr>
          <w:t>http://www.serve.gov/?q=site-page/mlkday</w:t>
        </w:r>
      </w:hyperlink>
    </w:p>
    <w:p w14:paraId="11D64FC2" w14:textId="77777777" w:rsidR="00752B69" w:rsidRPr="00195D96" w:rsidRDefault="00752B69" w:rsidP="00752B69">
      <w:pPr>
        <w:pStyle w:val="ListParagraph"/>
        <w:spacing w:after="0" w:line="320" w:lineRule="exact"/>
        <w:ind w:left="0"/>
        <w:rPr>
          <w:rFonts w:ascii="Times New Roman" w:eastAsia="Times New Roman" w:hAnsi="Times New Roman"/>
          <w:bCs/>
          <w:lang w:val="en"/>
        </w:rPr>
      </w:pPr>
    </w:p>
    <w:p w14:paraId="65BE714F" w14:textId="77777777" w:rsidR="00752B69" w:rsidRPr="00195D96" w:rsidRDefault="00752B69" w:rsidP="00752B69">
      <w:pPr>
        <w:spacing w:after="0" w:line="320" w:lineRule="exact"/>
        <w:ind w:left="720"/>
        <w:rPr>
          <w:rFonts w:ascii="Times New Roman" w:eastAsia="Times New Roman" w:hAnsi="Times New Roman"/>
          <w:lang w:val="en"/>
        </w:rPr>
      </w:pPr>
      <w:r w:rsidRPr="00195D96">
        <w:rPr>
          <w:rFonts w:ascii="Times New Roman" w:eastAsia="Times New Roman" w:hAnsi="Times New Roman"/>
          <w:lang w:val="en"/>
        </w:rPr>
        <w:t xml:space="preserve">Through funding secured by State Senator Darryl </w:t>
      </w:r>
      <w:proofErr w:type="spellStart"/>
      <w:r w:rsidRPr="00195D96">
        <w:rPr>
          <w:rFonts w:ascii="Times New Roman" w:eastAsia="Times New Roman" w:hAnsi="Times New Roman"/>
          <w:lang w:val="en"/>
        </w:rPr>
        <w:t>Rouson</w:t>
      </w:r>
      <w:proofErr w:type="spellEnd"/>
      <w:r w:rsidRPr="00195D96">
        <w:rPr>
          <w:rFonts w:ascii="Times New Roman" w:eastAsia="Times New Roman" w:hAnsi="Times New Roman"/>
          <w:lang w:val="en"/>
        </w:rPr>
        <w:t xml:space="preserve"> from the Florida Legislature </w:t>
      </w:r>
      <w:r w:rsidR="00E44082">
        <w:rPr>
          <w:rFonts w:ascii="Times New Roman" w:eastAsia="Times New Roman" w:hAnsi="Times New Roman"/>
          <w:lang w:val="en"/>
        </w:rPr>
        <w:t xml:space="preserve">and </w:t>
      </w:r>
      <w:r w:rsidRPr="00195D96">
        <w:rPr>
          <w:rFonts w:ascii="Times New Roman" w:eastAsia="Times New Roman" w:hAnsi="Times New Roman"/>
          <w:lang w:val="en"/>
        </w:rPr>
        <w:t>St. Petersburg College, serving as the fiscal tracking agent, in collaboration with a Community Advisory Board made up of citizens of the City of St. Petersburg</w:t>
      </w:r>
      <w:r w:rsidR="00E44082">
        <w:rPr>
          <w:rFonts w:ascii="Times New Roman" w:eastAsia="Times New Roman" w:hAnsi="Times New Roman"/>
          <w:lang w:val="en"/>
        </w:rPr>
        <w:t>,</w:t>
      </w:r>
      <w:r w:rsidRPr="00195D96">
        <w:rPr>
          <w:rFonts w:ascii="Times New Roman" w:eastAsia="Times New Roman" w:hAnsi="Times New Roman"/>
          <w:lang w:val="en"/>
        </w:rPr>
        <w:t xml:space="preserve"> initiated the first Annual MLK Day of Service in St. Petersburg, Florida which served as the pilot for the State of Florida.  The primary focus of the Day of Service is to perpetuate the goal of promoting the MLK Day of Service, “A Day On, Not a Day Off”.  To that end, community organizations were encouraged to develop and complete community service projects that would positively impact the community and honor Dr. King’s legacy of social uplift, racial equality, and non-violent activism.  </w:t>
      </w:r>
    </w:p>
    <w:p w14:paraId="560DC781" w14:textId="77777777" w:rsidR="00752B69" w:rsidRPr="00195D96" w:rsidRDefault="00752B69" w:rsidP="00752B69">
      <w:pPr>
        <w:spacing w:after="0" w:line="320" w:lineRule="exact"/>
        <w:rPr>
          <w:rFonts w:ascii="Times New Roman" w:eastAsia="Times New Roman" w:hAnsi="Times New Roman"/>
          <w:lang w:val="en"/>
        </w:rPr>
      </w:pPr>
    </w:p>
    <w:p w14:paraId="69AB779A" w14:textId="77777777" w:rsidR="00752B69" w:rsidRPr="00195D96" w:rsidRDefault="00752B69" w:rsidP="00752B69">
      <w:pPr>
        <w:pStyle w:val="ListParagraph"/>
        <w:spacing w:after="0" w:line="320" w:lineRule="exact"/>
        <w:rPr>
          <w:rFonts w:ascii="Times New Roman" w:eastAsia="Times New Roman" w:hAnsi="Times New Roman"/>
          <w:lang w:val="en"/>
        </w:rPr>
      </w:pPr>
      <w:r w:rsidRPr="00195D96">
        <w:rPr>
          <w:rFonts w:ascii="Times New Roman" w:eastAsia="Times New Roman" w:hAnsi="Times New Roman"/>
          <w:lang w:val="en"/>
        </w:rPr>
        <w:t>As a result of the success of the 2013 implementation of the MLK Day of Service in St. Petersburg, Florida, the Florida State Legislature provided additional funding to expand the MLK Day of Service from St. Petersburg-Pinellas County to include Hillsborough, Manatee and Sarasota, and Broward Counties to be administered by Hillsborough Community College, State College of Florida, and Broward College respectively.</w:t>
      </w:r>
    </w:p>
    <w:p w14:paraId="721843AE" w14:textId="77777777" w:rsidR="00752B69" w:rsidRPr="00195D96" w:rsidRDefault="00752B69" w:rsidP="00752B69">
      <w:pPr>
        <w:spacing w:after="0" w:line="240" w:lineRule="auto"/>
        <w:rPr>
          <w:rFonts w:ascii="Times New Roman" w:hAnsi="Times New Roman"/>
          <w:b/>
          <w:sz w:val="24"/>
          <w:szCs w:val="24"/>
          <w:lang w:val="en-US"/>
        </w:rPr>
      </w:pPr>
    </w:p>
    <w:p w14:paraId="27E96A44" w14:textId="77777777" w:rsidR="008B49F1" w:rsidRPr="00195D96" w:rsidRDefault="008B49F1" w:rsidP="0029358B">
      <w:pPr>
        <w:spacing w:after="0"/>
        <w:jc w:val="center"/>
        <w:rPr>
          <w:rFonts w:ascii="Times New Roman" w:hAnsi="Times New Roman"/>
          <w:b/>
          <w:sz w:val="24"/>
          <w:szCs w:val="24"/>
          <w:lang w:val="en-US"/>
        </w:rPr>
      </w:pPr>
    </w:p>
    <w:p w14:paraId="409E7683" w14:textId="77777777" w:rsidR="00DE1408" w:rsidRPr="00195D96" w:rsidRDefault="00DE1408" w:rsidP="00DE1408">
      <w:pPr>
        <w:spacing w:after="0"/>
        <w:jc w:val="both"/>
        <w:rPr>
          <w:rFonts w:ascii="Times New Roman" w:eastAsia="Cambria" w:hAnsi="Times New Roman"/>
          <w:sz w:val="24"/>
          <w:szCs w:val="24"/>
        </w:rPr>
      </w:pPr>
      <w:r w:rsidRPr="00195D96">
        <w:rPr>
          <w:rFonts w:ascii="Times New Roman" w:eastAsia="Cambria" w:hAnsi="Times New Roman"/>
          <w:b/>
          <w:sz w:val="24"/>
          <w:szCs w:val="24"/>
          <w:u w:val="single"/>
        </w:rPr>
        <w:lastRenderedPageBreak/>
        <w:t>HISTORY</w:t>
      </w:r>
      <w:r w:rsidR="00752B69" w:rsidRPr="00195D96">
        <w:rPr>
          <w:rFonts w:ascii="Times New Roman" w:eastAsia="Cambria" w:hAnsi="Times New Roman"/>
          <w:b/>
          <w:sz w:val="24"/>
          <w:szCs w:val="24"/>
          <w:u w:val="single"/>
        </w:rPr>
        <w:t xml:space="preserve"> of St. Petersburg College</w:t>
      </w:r>
      <w:r w:rsidRPr="00195D96">
        <w:rPr>
          <w:rFonts w:ascii="Times New Roman" w:eastAsia="Cambria" w:hAnsi="Times New Roman"/>
          <w:sz w:val="24"/>
          <w:szCs w:val="24"/>
        </w:rPr>
        <w:t>:  St. Petersburg College (“SPC” or the “College”), located in Pinellas County, Florida, and established in 1927, is one of the oldest colleges in the 28-institution Florida College System (“FCS”).  SPC is the first college in the FCS to become a four-year college issuing baccalaureate degrees beginning in 2001.  SPC is governed by a five-member Board of Trustees appointed to four-year terms by the Governor of Florida.  The Board of Trustees appoints the College President who has administrative responsibilities for college operations.</w:t>
      </w:r>
    </w:p>
    <w:p w14:paraId="1A356831" w14:textId="77777777" w:rsidR="00DE1408" w:rsidRPr="00195D96" w:rsidRDefault="00DE1408" w:rsidP="00DE1408">
      <w:pPr>
        <w:spacing w:after="0"/>
        <w:jc w:val="both"/>
        <w:rPr>
          <w:rFonts w:ascii="Times New Roman" w:eastAsia="Cambria" w:hAnsi="Times New Roman"/>
          <w:sz w:val="24"/>
          <w:szCs w:val="24"/>
        </w:rPr>
      </w:pPr>
      <w:r w:rsidRPr="00195D96">
        <w:rPr>
          <w:rFonts w:ascii="Times New Roman" w:eastAsia="Cambria" w:hAnsi="Times New Roman"/>
          <w:sz w:val="24"/>
          <w:szCs w:val="24"/>
        </w:rPr>
        <w:br/>
      </w:r>
      <w:r w:rsidRPr="00195D96">
        <w:rPr>
          <w:rFonts w:ascii="Times New Roman" w:hAnsi="Times New Roman"/>
          <w:b/>
          <w:sz w:val="24"/>
          <w:szCs w:val="24"/>
          <w:u w:val="single"/>
        </w:rPr>
        <w:t>ACADEMICS</w:t>
      </w:r>
      <w:r w:rsidRPr="00195D96">
        <w:rPr>
          <w:rFonts w:ascii="Times New Roman" w:hAnsi="Times New Roman"/>
          <w:sz w:val="24"/>
          <w:szCs w:val="24"/>
        </w:rPr>
        <w:t xml:space="preserve">:  </w:t>
      </w:r>
      <w:r w:rsidR="00377042" w:rsidRPr="00195D96">
        <w:rPr>
          <w:rFonts w:ascii="Times New Roman" w:eastAsia="Times New Roman" w:hAnsi="Times New Roman"/>
          <w:color w:val="000000"/>
          <w:sz w:val="24"/>
          <w:szCs w:val="24"/>
        </w:rPr>
        <w:t xml:space="preserve">Enrollment in 2016-2017 included 49,006 students, including 40,661 credit seeking and 8,345 non-credit seeking (Source:  </w:t>
      </w:r>
      <w:hyperlink r:id="rId13" w:history="1">
        <w:r w:rsidR="00377042" w:rsidRPr="00195D96">
          <w:rPr>
            <w:rStyle w:val="Hyperlink"/>
            <w:rFonts w:ascii="Times New Roman" w:hAnsi="Times New Roman"/>
            <w:szCs w:val="24"/>
          </w:rPr>
          <w:t>spcollege.edu</w:t>
        </w:r>
      </w:hyperlink>
      <w:r w:rsidR="00377042" w:rsidRPr="00195D96">
        <w:rPr>
          <w:rFonts w:ascii="Times New Roman" w:eastAsia="Times New Roman" w:hAnsi="Times New Roman"/>
          <w:color w:val="000000"/>
          <w:sz w:val="24"/>
          <w:szCs w:val="24"/>
        </w:rPr>
        <w:t>). St. Petersburg College offers  more than 100 academic programs, career training, and university transfer options at twelve locations throughout Pinellas County and online</w:t>
      </w:r>
      <w:r w:rsidRPr="00195D96">
        <w:rPr>
          <w:rFonts w:ascii="Times New Roman" w:hAnsi="Times New Roman"/>
          <w:sz w:val="24"/>
          <w:szCs w:val="24"/>
        </w:rPr>
        <w:t>.</w:t>
      </w:r>
    </w:p>
    <w:p w14:paraId="0DEAE929" w14:textId="77777777" w:rsidR="00AA4887" w:rsidRPr="00195D96" w:rsidRDefault="00AA4887" w:rsidP="00E40569">
      <w:pPr>
        <w:spacing w:before="120" w:after="120" w:line="240" w:lineRule="auto"/>
        <w:jc w:val="both"/>
        <w:rPr>
          <w:rFonts w:ascii="Times New Roman" w:hAnsi="Times New Roman"/>
          <w:sz w:val="24"/>
          <w:szCs w:val="24"/>
          <w:lang w:val="en-US"/>
        </w:rPr>
      </w:pPr>
    </w:p>
    <w:p w14:paraId="07FF76B5" w14:textId="77777777" w:rsidR="00BF223B" w:rsidRPr="00195D96" w:rsidRDefault="00DE1408" w:rsidP="00104B8D">
      <w:pPr>
        <w:autoSpaceDE w:val="0"/>
        <w:autoSpaceDN w:val="0"/>
        <w:adjustRightInd w:val="0"/>
        <w:spacing w:after="0" w:line="360" w:lineRule="auto"/>
        <w:jc w:val="both"/>
        <w:rPr>
          <w:rFonts w:ascii="Times New Roman" w:hAnsi="Times New Roman"/>
          <w:sz w:val="24"/>
          <w:szCs w:val="24"/>
          <w:lang w:val="en-US"/>
        </w:rPr>
      </w:pPr>
      <w:r w:rsidRPr="00195D96">
        <w:rPr>
          <w:rFonts w:ascii="Times New Roman" w:hAnsi="Times New Roman"/>
          <w:b/>
          <w:sz w:val="24"/>
          <w:szCs w:val="24"/>
          <w:u w:val="single"/>
        </w:rPr>
        <w:t xml:space="preserve">REQUEST FOR </w:t>
      </w:r>
      <w:r w:rsidR="00752B69" w:rsidRPr="00195D96">
        <w:rPr>
          <w:rFonts w:ascii="Times New Roman" w:hAnsi="Times New Roman"/>
          <w:b/>
          <w:sz w:val="24"/>
          <w:szCs w:val="24"/>
          <w:u w:val="single"/>
        </w:rPr>
        <w:t>PROPOSAL:</w:t>
      </w:r>
      <w:r w:rsidRPr="00195D96">
        <w:rPr>
          <w:rFonts w:ascii="Times New Roman" w:hAnsi="Times New Roman"/>
          <w:sz w:val="24"/>
          <w:szCs w:val="24"/>
        </w:rPr>
        <w:t xml:space="preserve">  </w:t>
      </w:r>
      <w:bookmarkStart w:id="2" w:name="_Toc220660641"/>
      <w:bookmarkStart w:id="3" w:name="_Toc328390757"/>
      <w:r w:rsidR="005D5295" w:rsidRPr="00195D96">
        <w:rPr>
          <w:rFonts w:ascii="Times New Roman" w:hAnsi="Times New Roman"/>
          <w:sz w:val="24"/>
          <w:szCs w:val="24"/>
          <w:lang w:val="en-US"/>
        </w:rPr>
        <w:t xml:space="preserve">St. Petersburg College is soliciting proposals from </w:t>
      </w:r>
      <w:r w:rsidR="00752B69" w:rsidRPr="00195D96">
        <w:rPr>
          <w:rFonts w:ascii="Times New Roman" w:hAnsi="Times New Roman"/>
          <w:sz w:val="24"/>
          <w:szCs w:val="24"/>
          <w:lang w:val="en-US"/>
        </w:rPr>
        <w:t xml:space="preserve">local businesses and organizations residing in the City of St. Petersburg (address must fall within St. Petersburg </w:t>
      </w:r>
      <w:r w:rsidR="00A9675E" w:rsidRPr="00195D96">
        <w:rPr>
          <w:rFonts w:ascii="Times New Roman" w:hAnsi="Times New Roman"/>
          <w:sz w:val="24"/>
          <w:szCs w:val="24"/>
          <w:lang w:val="en-US"/>
        </w:rPr>
        <w:t>C</w:t>
      </w:r>
      <w:r w:rsidR="00752B69" w:rsidRPr="00195D96">
        <w:rPr>
          <w:rFonts w:ascii="Times New Roman" w:hAnsi="Times New Roman"/>
          <w:sz w:val="24"/>
          <w:szCs w:val="24"/>
          <w:lang w:val="en-US"/>
        </w:rPr>
        <w:t xml:space="preserve">ity limits) </w:t>
      </w:r>
      <w:r w:rsidR="005D5295" w:rsidRPr="00195D96">
        <w:rPr>
          <w:rFonts w:ascii="Times New Roman" w:hAnsi="Times New Roman"/>
          <w:sz w:val="24"/>
          <w:szCs w:val="24"/>
          <w:lang w:val="en-US"/>
        </w:rPr>
        <w:t xml:space="preserve">to </w:t>
      </w:r>
      <w:r w:rsidR="00752B69" w:rsidRPr="00195D96">
        <w:rPr>
          <w:rFonts w:ascii="Times New Roman" w:hAnsi="Times New Roman"/>
          <w:sz w:val="24"/>
          <w:szCs w:val="24"/>
          <w:lang w:val="en-US"/>
        </w:rPr>
        <w:t xml:space="preserve"> serve as the signature </w:t>
      </w:r>
      <w:r w:rsidR="00A9675E" w:rsidRPr="00195D96">
        <w:rPr>
          <w:rFonts w:ascii="Times New Roman" w:hAnsi="Times New Roman"/>
          <w:sz w:val="24"/>
          <w:szCs w:val="24"/>
          <w:lang w:val="en-US"/>
        </w:rPr>
        <w:t xml:space="preserve">project and </w:t>
      </w:r>
      <w:r w:rsidR="00752B69" w:rsidRPr="00195D96">
        <w:rPr>
          <w:rFonts w:ascii="Times New Roman" w:hAnsi="Times New Roman"/>
          <w:sz w:val="24"/>
          <w:szCs w:val="24"/>
          <w:lang w:val="en-US"/>
        </w:rPr>
        <w:t xml:space="preserve">Kick-Off the 2019 MLK Day of Service.  This year’s theme is, “Reflections on the Last 50 Years- How Far Have We Com?”  The proposal must support the mission of the day of service and spirit of giving back to the community.  </w:t>
      </w:r>
      <w:r w:rsidR="00A9675E" w:rsidRPr="00195D96">
        <w:rPr>
          <w:rFonts w:ascii="Times New Roman" w:hAnsi="Times New Roman"/>
          <w:sz w:val="24"/>
          <w:szCs w:val="24"/>
          <w:lang w:val="en-US"/>
        </w:rPr>
        <w:t xml:space="preserve"> A highly qualified proposal would include members of the community to include but not limited to schools, churches, businesses and organizations residing in St. Petersburg collaborating together to honor the spirit of Dr. Martin Luther King,</w:t>
      </w:r>
      <w:r w:rsidR="00C04AAC" w:rsidRPr="00195D96">
        <w:rPr>
          <w:rFonts w:ascii="Times New Roman" w:hAnsi="Times New Roman"/>
          <w:sz w:val="24"/>
          <w:szCs w:val="24"/>
          <w:lang w:val="en-US"/>
        </w:rPr>
        <w:t xml:space="preserve"> Jr. Proposals may include but are not limited to a large community event, community service learning projects, musicals, and public performance plays and theatrics.  The proposal should include a historical reflection of the last 50 years.  </w:t>
      </w:r>
    </w:p>
    <w:p w14:paraId="6E79A2B1" w14:textId="77777777" w:rsidR="00104B8D" w:rsidRPr="00195D96" w:rsidRDefault="00104B8D" w:rsidP="00BE1F22">
      <w:pPr>
        <w:autoSpaceDE w:val="0"/>
        <w:autoSpaceDN w:val="0"/>
        <w:adjustRightInd w:val="0"/>
        <w:spacing w:after="0" w:line="360" w:lineRule="auto"/>
        <w:jc w:val="both"/>
        <w:rPr>
          <w:rFonts w:ascii="Times New Roman" w:hAnsi="Times New Roman"/>
          <w:sz w:val="24"/>
          <w:szCs w:val="24"/>
          <w:lang w:val="en-US"/>
        </w:rPr>
      </w:pPr>
    </w:p>
    <w:p w14:paraId="4B634F32" w14:textId="77777777" w:rsidR="00C04AAC" w:rsidRPr="00195D96" w:rsidRDefault="00104B8D" w:rsidP="00104B8D">
      <w:pPr>
        <w:spacing w:after="0" w:line="360" w:lineRule="auto"/>
        <w:ind w:right="254"/>
        <w:jc w:val="both"/>
        <w:rPr>
          <w:rFonts w:ascii="Times New Roman" w:hAnsi="Times New Roman"/>
          <w:sz w:val="24"/>
          <w:szCs w:val="24"/>
        </w:rPr>
      </w:pPr>
      <w:r w:rsidRPr="00195D96">
        <w:rPr>
          <w:rFonts w:ascii="Times New Roman" w:hAnsi="Times New Roman"/>
          <w:b/>
          <w:sz w:val="24"/>
          <w:u w:val="single"/>
        </w:rPr>
        <w:t>REQUIREMENTS AND PREFERENCES</w:t>
      </w:r>
      <w:r w:rsidRPr="00195D96">
        <w:rPr>
          <w:rFonts w:ascii="Times New Roman" w:hAnsi="Times New Roman"/>
        </w:rPr>
        <w:t xml:space="preserve">: Each proposal will be reviewed and </w:t>
      </w:r>
      <w:r w:rsidRPr="00195D96">
        <w:rPr>
          <w:rFonts w:ascii="Times New Roman" w:hAnsi="Times New Roman"/>
          <w:sz w:val="24"/>
          <w:szCs w:val="24"/>
        </w:rPr>
        <w:t>evaluated on the following four criteria: exper</w:t>
      </w:r>
      <w:r w:rsidR="00E44082">
        <w:rPr>
          <w:rFonts w:ascii="Times New Roman" w:hAnsi="Times New Roman"/>
          <w:sz w:val="24"/>
          <w:szCs w:val="24"/>
        </w:rPr>
        <w:t>i</w:t>
      </w:r>
      <w:r w:rsidRPr="00195D96">
        <w:rPr>
          <w:rFonts w:ascii="Times New Roman" w:hAnsi="Times New Roman"/>
          <w:sz w:val="24"/>
          <w:szCs w:val="24"/>
        </w:rPr>
        <w:t xml:space="preserve">ence and qualifications, key performance indicators, bid amounts, and veteran or minority owned business. The proposal with the highest score will be awarded the service project.  A brief descripton of each criteria is noted below:   </w:t>
      </w:r>
    </w:p>
    <w:p w14:paraId="3BE20469" w14:textId="77777777" w:rsidR="00D615C8" w:rsidRPr="00195D96" w:rsidRDefault="00D615C8" w:rsidP="00E74B42">
      <w:pPr>
        <w:spacing w:after="0" w:line="360" w:lineRule="auto"/>
        <w:ind w:right="254"/>
        <w:jc w:val="center"/>
        <w:rPr>
          <w:rFonts w:ascii="Times New Roman" w:hAnsi="Times New Roman"/>
          <w:i/>
          <w:u w:val="single"/>
        </w:rPr>
      </w:pPr>
    </w:p>
    <w:p w14:paraId="68D0026A" w14:textId="77777777" w:rsidR="00104B8D" w:rsidRPr="00195D96" w:rsidRDefault="00104B8D" w:rsidP="00E74B42">
      <w:pPr>
        <w:spacing w:after="0" w:line="360" w:lineRule="auto"/>
        <w:ind w:right="254"/>
        <w:jc w:val="center"/>
        <w:rPr>
          <w:rFonts w:ascii="Times New Roman" w:hAnsi="Times New Roman"/>
        </w:rPr>
      </w:pPr>
      <w:r w:rsidRPr="00195D96">
        <w:rPr>
          <w:rFonts w:ascii="Times New Roman" w:hAnsi="Times New Roman"/>
          <w:i/>
          <w:u w:val="single"/>
        </w:rPr>
        <w:t>Experience and Qualifications:</w:t>
      </w:r>
    </w:p>
    <w:p w14:paraId="0EF98749" w14:textId="77777777" w:rsidR="00104B8D" w:rsidRPr="00195D96" w:rsidRDefault="00104B8D" w:rsidP="00104B8D">
      <w:pPr>
        <w:spacing w:after="0" w:line="360" w:lineRule="auto"/>
        <w:ind w:right="254"/>
        <w:jc w:val="both"/>
        <w:rPr>
          <w:rFonts w:ascii="Times New Roman" w:hAnsi="Times New Roman"/>
        </w:rPr>
      </w:pPr>
      <w:r w:rsidRPr="00195D96">
        <w:rPr>
          <w:rFonts w:ascii="Times New Roman" w:hAnsi="Times New Roman"/>
        </w:rPr>
        <w:t xml:space="preserve">Briefly describe your organization or business and the role you play in the community.  Next, you will need to describe </w:t>
      </w:r>
      <w:r w:rsidR="00217BED" w:rsidRPr="00195D96">
        <w:rPr>
          <w:rFonts w:ascii="Times New Roman" w:hAnsi="Times New Roman"/>
        </w:rPr>
        <w:t xml:space="preserve">in detail the service project and address how your organization or business meets the qualifications to provide this project as the Kick-Off event for the 2019 MLK Day of Service.  You may include summaries of any MLK Day of Service, community service or service learning  work you have performed in the past and how the service benefitted the community.  Finally, you will need to provide a detalied </w:t>
      </w:r>
      <w:r w:rsidR="00E74B42" w:rsidRPr="00195D96">
        <w:rPr>
          <w:rFonts w:ascii="Times New Roman" w:hAnsi="Times New Roman"/>
        </w:rPr>
        <w:t xml:space="preserve">timeline and </w:t>
      </w:r>
      <w:r w:rsidR="00217BED" w:rsidRPr="00195D96">
        <w:rPr>
          <w:rFonts w:ascii="Times New Roman" w:hAnsi="Times New Roman"/>
        </w:rPr>
        <w:t xml:space="preserve">outline of the </w:t>
      </w:r>
      <w:r w:rsidR="00E74B42" w:rsidRPr="00195D96">
        <w:rPr>
          <w:rFonts w:ascii="Times New Roman" w:hAnsi="Times New Roman"/>
        </w:rPr>
        <w:t xml:space="preserve">project from development to completion.  </w:t>
      </w:r>
    </w:p>
    <w:p w14:paraId="15C7A8C7" w14:textId="77777777" w:rsidR="00E74B42" w:rsidRPr="00195D96" w:rsidRDefault="00E74B42" w:rsidP="00E74B42">
      <w:pPr>
        <w:autoSpaceDE w:val="0"/>
        <w:autoSpaceDN w:val="0"/>
        <w:adjustRightInd w:val="0"/>
        <w:spacing w:after="0" w:line="360" w:lineRule="auto"/>
        <w:jc w:val="both"/>
        <w:rPr>
          <w:rFonts w:ascii="Times New Roman" w:hAnsi="Times New Roman"/>
          <w:sz w:val="24"/>
          <w:szCs w:val="24"/>
          <w:lang w:val="en-US"/>
        </w:rPr>
      </w:pPr>
      <w:r w:rsidRPr="00195D96">
        <w:rPr>
          <w:rFonts w:ascii="Times New Roman" w:hAnsi="Times New Roman"/>
          <w:sz w:val="24"/>
          <w:szCs w:val="24"/>
          <w:lang w:val="en-US"/>
        </w:rPr>
        <w:lastRenderedPageBreak/>
        <w:t>The proposal must include the date(s), time(s), and location of the signature project.  All location and site procurement is at the responsibility of the project awardee and will require approved service agreements and insurance liability documentation.  All marketing, publication of printed materials, and social media is at the responsibility of the awarded project.   The above</w:t>
      </w:r>
      <w:r w:rsidR="00E44082">
        <w:rPr>
          <w:rFonts w:ascii="Times New Roman" w:hAnsi="Times New Roman"/>
          <w:sz w:val="24"/>
          <w:szCs w:val="24"/>
          <w:lang w:val="en-US"/>
        </w:rPr>
        <w:t>-</w:t>
      </w:r>
      <w:r w:rsidRPr="00195D96">
        <w:rPr>
          <w:rFonts w:ascii="Times New Roman" w:hAnsi="Times New Roman"/>
          <w:sz w:val="24"/>
          <w:szCs w:val="24"/>
          <w:lang w:val="en-US"/>
        </w:rPr>
        <w:t xml:space="preserve">mentioned location and publication must be approved in advance by St. Petersburg College and the MLK Community Advisory </w:t>
      </w:r>
      <w:r w:rsidR="00E44082">
        <w:rPr>
          <w:rFonts w:ascii="Times New Roman" w:hAnsi="Times New Roman"/>
          <w:sz w:val="24"/>
          <w:szCs w:val="24"/>
          <w:lang w:val="en-US"/>
        </w:rPr>
        <w:t>Board</w:t>
      </w:r>
      <w:r w:rsidRPr="00195D96">
        <w:rPr>
          <w:rFonts w:ascii="Times New Roman" w:hAnsi="Times New Roman"/>
          <w:sz w:val="24"/>
          <w:szCs w:val="24"/>
          <w:lang w:val="en-US"/>
        </w:rPr>
        <w:t xml:space="preserve"> prior to any project posting.   </w:t>
      </w:r>
    </w:p>
    <w:p w14:paraId="27A2A90B" w14:textId="77777777" w:rsidR="00D615C8" w:rsidRPr="00195D96" w:rsidRDefault="00D615C8" w:rsidP="00E74B42">
      <w:pPr>
        <w:spacing w:after="0" w:line="360" w:lineRule="auto"/>
        <w:ind w:right="254" w:firstLine="1304"/>
        <w:jc w:val="center"/>
        <w:rPr>
          <w:rFonts w:ascii="Times New Roman" w:hAnsi="Times New Roman"/>
          <w:i/>
          <w:u w:val="single"/>
        </w:rPr>
      </w:pPr>
    </w:p>
    <w:p w14:paraId="263BE12A" w14:textId="77777777" w:rsidR="00104B8D" w:rsidRPr="00195D96" w:rsidRDefault="00104B8D" w:rsidP="00E74B42">
      <w:pPr>
        <w:spacing w:after="0" w:line="360" w:lineRule="auto"/>
        <w:ind w:right="254" w:firstLine="1304"/>
        <w:jc w:val="center"/>
        <w:rPr>
          <w:rFonts w:ascii="Times New Roman" w:hAnsi="Times New Roman"/>
          <w:i/>
          <w:u w:val="single"/>
        </w:rPr>
      </w:pPr>
      <w:r w:rsidRPr="00195D96">
        <w:rPr>
          <w:rFonts w:ascii="Times New Roman" w:hAnsi="Times New Roman"/>
          <w:i/>
          <w:u w:val="single"/>
        </w:rPr>
        <w:t>Key Performance Indicators</w:t>
      </w:r>
      <w:r w:rsidR="00E74B42" w:rsidRPr="00195D96">
        <w:rPr>
          <w:rFonts w:ascii="Times New Roman" w:hAnsi="Times New Roman"/>
          <w:i/>
          <w:u w:val="single"/>
        </w:rPr>
        <w:t>:</w:t>
      </w:r>
    </w:p>
    <w:p w14:paraId="6239DDC0" w14:textId="77777777" w:rsidR="00E74B42" w:rsidRPr="00195D96" w:rsidRDefault="00D615C8" w:rsidP="00E74B42">
      <w:pPr>
        <w:spacing w:after="0" w:line="360" w:lineRule="auto"/>
        <w:ind w:right="254"/>
        <w:rPr>
          <w:rFonts w:ascii="Times New Roman" w:hAnsi="Times New Roman"/>
          <w:i/>
          <w:u w:val="single"/>
        </w:rPr>
      </w:pPr>
      <w:r w:rsidRPr="00195D96">
        <w:rPr>
          <w:rFonts w:ascii="Times New Roman" w:hAnsi="Times New Roman"/>
        </w:rPr>
        <w:t xml:space="preserve">Key </w:t>
      </w:r>
      <w:r w:rsidR="00E74B42" w:rsidRPr="00195D96">
        <w:rPr>
          <w:rFonts w:ascii="Times New Roman" w:hAnsi="Times New Roman"/>
        </w:rPr>
        <w:t xml:space="preserve">Performance </w:t>
      </w:r>
      <w:r w:rsidRPr="00195D96">
        <w:rPr>
          <w:rFonts w:ascii="Times New Roman" w:hAnsi="Times New Roman"/>
        </w:rPr>
        <w:t>I</w:t>
      </w:r>
      <w:r w:rsidR="00E74B42" w:rsidRPr="00195D96">
        <w:rPr>
          <w:rFonts w:ascii="Times New Roman" w:hAnsi="Times New Roman"/>
        </w:rPr>
        <w:t>ndicators</w:t>
      </w:r>
      <w:r w:rsidRPr="00195D96">
        <w:rPr>
          <w:rFonts w:ascii="Times New Roman" w:hAnsi="Times New Roman"/>
        </w:rPr>
        <w:t xml:space="preserve"> (KPI)</w:t>
      </w:r>
      <w:r w:rsidR="00E74B42" w:rsidRPr="00195D96">
        <w:rPr>
          <w:rFonts w:ascii="Times New Roman" w:hAnsi="Times New Roman"/>
        </w:rPr>
        <w:t xml:space="preserve"> will include the </w:t>
      </w:r>
      <w:r w:rsidRPr="00195D96">
        <w:rPr>
          <w:rFonts w:ascii="Times New Roman" w:hAnsi="Times New Roman"/>
        </w:rPr>
        <w:t xml:space="preserve">who, what, when, where and and how of the project.  The who should address any </w:t>
      </w:r>
      <w:r w:rsidRPr="00195D96">
        <w:rPr>
          <w:rFonts w:ascii="Times New Roman" w:hAnsi="Times New Roman"/>
          <w:sz w:val="24"/>
          <w:szCs w:val="24"/>
          <w:lang w:val="en-US"/>
        </w:rPr>
        <w:t xml:space="preserve">schools, churches, businesses and organizations residing in St. Petersburg that the project will be collaborating with on the project.  The “what and how” should describe the delivery of the project, i.e. a large community event, community service learning projects, musicals, and public performance plays and theatrics.   The proposal should include detailed specifics of the where to include location, dates and times.  Keep in mind all of the KPI descriptions will be evaluated on how the project honors the spirit of Dr. Martin Luther King, Jr. and presents a historical reflection of the last 50 years. </w:t>
      </w:r>
    </w:p>
    <w:p w14:paraId="60FCF241" w14:textId="77777777" w:rsidR="00D615C8" w:rsidRPr="00195D96" w:rsidRDefault="00D615C8" w:rsidP="00E74B42">
      <w:pPr>
        <w:spacing w:after="0" w:line="360" w:lineRule="auto"/>
        <w:ind w:right="254" w:firstLine="1304"/>
        <w:jc w:val="center"/>
        <w:rPr>
          <w:rFonts w:ascii="Times New Roman" w:hAnsi="Times New Roman"/>
          <w:i/>
          <w:u w:val="single"/>
        </w:rPr>
      </w:pPr>
    </w:p>
    <w:p w14:paraId="62E689D8" w14:textId="77777777" w:rsidR="00104B8D" w:rsidRPr="00195D96" w:rsidRDefault="00104B8D" w:rsidP="00E74B42">
      <w:pPr>
        <w:spacing w:after="0" w:line="360" w:lineRule="auto"/>
        <w:ind w:right="254" w:firstLine="1304"/>
        <w:jc w:val="center"/>
        <w:rPr>
          <w:rFonts w:ascii="Times New Roman" w:hAnsi="Times New Roman"/>
          <w:i/>
          <w:u w:val="single"/>
        </w:rPr>
      </w:pPr>
      <w:r w:rsidRPr="00195D96">
        <w:rPr>
          <w:rFonts w:ascii="Times New Roman" w:hAnsi="Times New Roman"/>
          <w:i/>
          <w:u w:val="single"/>
        </w:rPr>
        <w:t>Bid for Proposal Amount</w:t>
      </w:r>
      <w:r w:rsidR="00D615C8" w:rsidRPr="00195D96">
        <w:rPr>
          <w:rFonts w:ascii="Times New Roman" w:hAnsi="Times New Roman"/>
          <w:i/>
          <w:u w:val="single"/>
        </w:rPr>
        <w:t>:</w:t>
      </w:r>
    </w:p>
    <w:p w14:paraId="41430254" w14:textId="77777777" w:rsidR="00E74B42" w:rsidRPr="00195D96" w:rsidRDefault="00D615C8" w:rsidP="00D615C8">
      <w:pPr>
        <w:spacing w:after="0" w:line="360" w:lineRule="auto"/>
        <w:ind w:right="254"/>
        <w:rPr>
          <w:rFonts w:ascii="Times New Roman" w:hAnsi="Times New Roman"/>
          <w:i/>
          <w:u w:val="single"/>
        </w:rPr>
      </w:pPr>
      <w:r w:rsidRPr="00195D96">
        <w:rPr>
          <w:rFonts w:ascii="Times New Roman" w:hAnsi="Times New Roman"/>
        </w:rPr>
        <w:t>The total award amount will not exceed $25,000.  Proposals should include any in-kind donations your organization or business will be making to the project.  The purpose should be to provide a ser</w:t>
      </w:r>
      <w:r w:rsidR="00E44082">
        <w:rPr>
          <w:rFonts w:ascii="Times New Roman" w:hAnsi="Times New Roman"/>
        </w:rPr>
        <w:t>v</w:t>
      </w:r>
      <w:r w:rsidRPr="00195D96">
        <w:rPr>
          <w:rFonts w:ascii="Times New Roman" w:hAnsi="Times New Roman"/>
        </w:rPr>
        <w:t>i</w:t>
      </w:r>
      <w:r w:rsidR="00E44082">
        <w:rPr>
          <w:rFonts w:ascii="Times New Roman" w:hAnsi="Times New Roman"/>
        </w:rPr>
        <w:t>c</w:t>
      </w:r>
      <w:r w:rsidRPr="00195D96">
        <w:rPr>
          <w:rFonts w:ascii="Times New Roman" w:hAnsi="Times New Roman"/>
        </w:rPr>
        <w:t xml:space="preserve">e in the spirit of giving. </w:t>
      </w:r>
    </w:p>
    <w:p w14:paraId="42BD28B5" w14:textId="77777777" w:rsidR="00104B8D" w:rsidRPr="00195D96" w:rsidRDefault="00104B8D" w:rsidP="00E74B42">
      <w:pPr>
        <w:ind w:firstLine="1304"/>
        <w:jc w:val="center"/>
        <w:rPr>
          <w:rFonts w:ascii="Times New Roman" w:hAnsi="Times New Roman"/>
          <w:i/>
          <w:u w:val="single"/>
        </w:rPr>
      </w:pPr>
      <w:r w:rsidRPr="00195D96">
        <w:rPr>
          <w:rFonts w:ascii="Times New Roman" w:hAnsi="Times New Roman"/>
          <w:i/>
          <w:u w:val="single"/>
        </w:rPr>
        <w:t>Veteran and/or Minority Owned Businesses</w:t>
      </w:r>
      <w:r w:rsidR="00D615C8" w:rsidRPr="00195D96">
        <w:rPr>
          <w:rFonts w:ascii="Times New Roman" w:hAnsi="Times New Roman"/>
          <w:i/>
          <w:u w:val="single"/>
        </w:rPr>
        <w:t>:</w:t>
      </w:r>
    </w:p>
    <w:p w14:paraId="6DCF7993" w14:textId="77777777" w:rsidR="00D615C8" w:rsidRPr="00195D96" w:rsidRDefault="00D615C8" w:rsidP="00D615C8">
      <w:pPr>
        <w:rPr>
          <w:rFonts w:ascii="Times New Roman" w:hAnsi="Times New Roman"/>
          <w:i/>
          <w:u w:val="single"/>
        </w:rPr>
      </w:pPr>
      <w:r w:rsidRPr="00195D96">
        <w:rPr>
          <w:rFonts w:ascii="Times New Roman" w:hAnsi="Times New Roman"/>
        </w:rPr>
        <w:t xml:space="preserve">Any proposal submitted by a veteran and/or minority owned business will automatically receive 15 points. </w:t>
      </w:r>
    </w:p>
    <w:p w14:paraId="4B77E3BA" w14:textId="77777777" w:rsidR="00104B8D" w:rsidRPr="00195D96" w:rsidRDefault="00104B8D" w:rsidP="00104B8D">
      <w:pPr>
        <w:pStyle w:val="Heading1"/>
        <w:jc w:val="center"/>
        <w:rPr>
          <w:rFonts w:ascii="Times New Roman" w:eastAsia="Calibri" w:hAnsi="Times New Roman"/>
        </w:rPr>
      </w:pPr>
      <w:bookmarkStart w:id="4" w:name="_Toc461800762"/>
      <w:r w:rsidRPr="00195D96">
        <w:rPr>
          <w:rFonts w:ascii="Times New Roman" w:eastAsia="Cambria" w:hAnsi="Times New Roman"/>
          <w:u w:color="000000"/>
        </w:rPr>
        <w:t>EVALUATION SCORING</w:t>
      </w:r>
      <w:bookmarkEnd w:id="4"/>
    </w:p>
    <w:p w14:paraId="516842FE" w14:textId="77777777" w:rsidR="00104B8D" w:rsidRPr="00195D96" w:rsidRDefault="00104B8D" w:rsidP="00104B8D">
      <w:pPr>
        <w:spacing w:after="0" w:line="240" w:lineRule="auto"/>
        <w:ind w:left="140" w:right="3460"/>
        <w:rPr>
          <w:rFonts w:ascii="Times New Roman" w:hAnsi="Times New Roman"/>
          <w:sz w:val="32"/>
          <w:szCs w:val="32"/>
        </w:rPr>
      </w:pPr>
    </w:p>
    <w:p w14:paraId="27DEDDBF" w14:textId="77777777" w:rsidR="00104B8D" w:rsidRPr="00195D96" w:rsidRDefault="00104B8D" w:rsidP="00195D96">
      <w:pPr>
        <w:spacing w:after="0" w:line="360" w:lineRule="auto"/>
        <w:ind w:right="259"/>
        <w:rPr>
          <w:rFonts w:ascii="Times New Roman" w:hAnsi="Times New Roman"/>
          <w:sz w:val="24"/>
          <w:szCs w:val="24"/>
        </w:rPr>
      </w:pPr>
      <w:r w:rsidRPr="00195D96">
        <w:rPr>
          <w:rFonts w:ascii="Times New Roman" w:hAnsi="Times New Roman"/>
          <w:sz w:val="24"/>
          <w:szCs w:val="24"/>
        </w:rPr>
        <w:t xml:space="preserve">The evaluation criteria below correspond with the criteria provided in the Proposal Specifications above.  Allotted points will be based on how well a Respondent addresses the criteria in the Proposal Specifications. </w:t>
      </w:r>
      <w:r w:rsidR="00195D96" w:rsidRPr="00195D96">
        <w:rPr>
          <w:rFonts w:ascii="Times New Roman" w:hAnsi="Times New Roman"/>
          <w:sz w:val="24"/>
          <w:szCs w:val="24"/>
        </w:rPr>
        <w:t xml:space="preserve"> The evaluation scoring committee will consist of the MLK Community Advisory </w:t>
      </w:r>
      <w:r w:rsidR="00E44082">
        <w:rPr>
          <w:rFonts w:ascii="Times New Roman" w:hAnsi="Times New Roman"/>
          <w:sz w:val="24"/>
          <w:szCs w:val="24"/>
        </w:rPr>
        <w:t>Board</w:t>
      </w:r>
      <w:r w:rsidR="00195D96" w:rsidRPr="00195D96">
        <w:rPr>
          <w:rFonts w:ascii="Times New Roman" w:hAnsi="Times New Roman"/>
          <w:sz w:val="24"/>
          <w:szCs w:val="24"/>
        </w:rPr>
        <w:t xml:space="preserve">, St. Petersburg College MLK Project Technician and the Executive Director of Retention Services as the Fiscal Agent for the MLK Day of Service award. </w:t>
      </w:r>
      <w:r w:rsidRPr="00195D96">
        <w:rPr>
          <w:rFonts w:ascii="Times New Roman" w:hAnsi="Times New Roman"/>
          <w:sz w:val="24"/>
          <w:szCs w:val="24"/>
        </w:rPr>
        <w:t xml:space="preserve"> </w:t>
      </w:r>
    </w:p>
    <w:p w14:paraId="2BEDA934" w14:textId="77777777" w:rsidR="00104B8D" w:rsidRPr="00195D96" w:rsidRDefault="00104B8D" w:rsidP="00104B8D">
      <w:pPr>
        <w:spacing w:after="0" w:line="240" w:lineRule="auto"/>
        <w:ind w:left="140" w:right="3460"/>
        <w:jc w:val="center"/>
        <w:rPr>
          <w:rFonts w:ascii="Times New Roman" w:hAnsi="Times New Roman"/>
          <w:sz w:val="32"/>
          <w:szCs w:val="32"/>
        </w:rPr>
      </w:pPr>
    </w:p>
    <w:tbl>
      <w:tblPr>
        <w:tblStyle w:val="TableGrid"/>
        <w:tblW w:w="0" w:type="auto"/>
        <w:tblLook w:val="04A0" w:firstRow="1" w:lastRow="0" w:firstColumn="1" w:lastColumn="0" w:noHBand="0" w:noVBand="1"/>
      </w:tblPr>
      <w:tblGrid>
        <w:gridCol w:w="4767"/>
        <w:gridCol w:w="4663"/>
      </w:tblGrid>
      <w:tr w:rsidR="00104B8D" w:rsidRPr="00195D96" w14:paraId="71CCB302" w14:textId="77777777" w:rsidTr="00461843">
        <w:trPr>
          <w:trHeight w:val="602"/>
        </w:trPr>
        <w:tc>
          <w:tcPr>
            <w:tcW w:w="4850" w:type="dxa"/>
          </w:tcPr>
          <w:p w14:paraId="5780E7F0" w14:textId="77777777" w:rsidR="00104B8D" w:rsidRPr="00195D96" w:rsidRDefault="00104B8D" w:rsidP="00461843">
            <w:pPr>
              <w:rPr>
                <w:rFonts w:ascii="Times New Roman" w:hAnsi="Times New Roman"/>
              </w:rPr>
            </w:pPr>
            <w:r w:rsidRPr="00195D96">
              <w:rPr>
                <w:rFonts w:ascii="Times New Roman" w:hAnsi="Times New Roman"/>
              </w:rPr>
              <w:lastRenderedPageBreak/>
              <w:br/>
              <w:t>Experience and Qualifications</w:t>
            </w:r>
            <w:r w:rsidRPr="00195D96">
              <w:rPr>
                <w:rFonts w:ascii="Times New Roman" w:hAnsi="Times New Roman"/>
              </w:rPr>
              <w:br/>
            </w:r>
          </w:p>
        </w:tc>
        <w:tc>
          <w:tcPr>
            <w:tcW w:w="4760" w:type="dxa"/>
          </w:tcPr>
          <w:p w14:paraId="074EB6EF" w14:textId="77777777" w:rsidR="00104B8D" w:rsidRPr="00195D96" w:rsidRDefault="00104B8D" w:rsidP="00461843">
            <w:pPr>
              <w:jc w:val="center"/>
              <w:rPr>
                <w:rFonts w:ascii="Times New Roman" w:hAnsi="Times New Roman"/>
              </w:rPr>
            </w:pPr>
            <w:r w:rsidRPr="00195D96">
              <w:rPr>
                <w:rFonts w:ascii="Times New Roman" w:hAnsi="Times New Roman"/>
              </w:rPr>
              <w:br/>
              <w:t>/50 Points</w:t>
            </w:r>
          </w:p>
        </w:tc>
      </w:tr>
      <w:tr w:rsidR="00104B8D" w:rsidRPr="00195D96" w14:paraId="2EEC4C31" w14:textId="77777777" w:rsidTr="00461843">
        <w:tc>
          <w:tcPr>
            <w:tcW w:w="4850" w:type="dxa"/>
          </w:tcPr>
          <w:p w14:paraId="54FC38CE" w14:textId="77777777" w:rsidR="00104B8D" w:rsidRPr="00195D96" w:rsidRDefault="00104B8D" w:rsidP="00461843">
            <w:pPr>
              <w:rPr>
                <w:rFonts w:ascii="Times New Roman" w:hAnsi="Times New Roman"/>
              </w:rPr>
            </w:pPr>
            <w:r w:rsidRPr="00195D96">
              <w:rPr>
                <w:rFonts w:ascii="Times New Roman" w:hAnsi="Times New Roman"/>
              </w:rPr>
              <w:br/>
              <w:t>Key Performance Indicators</w:t>
            </w:r>
            <w:r w:rsidRPr="00195D96">
              <w:rPr>
                <w:rFonts w:ascii="Times New Roman" w:hAnsi="Times New Roman"/>
              </w:rPr>
              <w:br/>
            </w:r>
          </w:p>
        </w:tc>
        <w:tc>
          <w:tcPr>
            <w:tcW w:w="4760" w:type="dxa"/>
          </w:tcPr>
          <w:p w14:paraId="6B1C1205" w14:textId="77777777" w:rsidR="00104B8D" w:rsidRPr="00195D96" w:rsidRDefault="00104B8D" w:rsidP="00461843">
            <w:pPr>
              <w:jc w:val="center"/>
              <w:rPr>
                <w:rFonts w:ascii="Times New Roman" w:hAnsi="Times New Roman"/>
              </w:rPr>
            </w:pPr>
            <w:r w:rsidRPr="00195D96">
              <w:rPr>
                <w:rFonts w:ascii="Times New Roman" w:hAnsi="Times New Roman"/>
              </w:rPr>
              <w:br/>
              <w:t>/25 Points</w:t>
            </w:r>
          </w:p>
        </w:tc>
      </w:tr>
      <w:tr w:rsidR="00104B8D" w:rsidRPr="00195D96" w14:paraId="0D46610E" w14:textId="77777777" w:rsidTr="00461843">
        <w:tc>
          <w:tcPr>
            <w:tcW w:w="4850" w:type="dxa"/>
          </w:tcPr>
          <w:p w14:paraId="3A33CFBD" w14:textId="77777777" w:rsidR="00104B8D" w:rsidRPr="00195D96" w:rsidRDefault="00104B8D" w:rsidP="00461843">
            <w:pPr>
              <w:rPr>
                <w:rFonts w:ascii="Times New Roman" w:hAnsi="Times New Roman"/>
              </w:rPr>
            </w:pPr>
          </w:p>
          <w:p w14:paraId="70B55AA0" w14:textId="77777777" w:rsidR="00104B8D" w:rsidRPr="00195D96" w:rsidRDefault="00104B8D" w:rsidP="00104B8D">
            <w:pPr>
              <w:rPr>
                <w:rFonts w:ascii="Times New Roman" w:hAnsi="Times New Roman"/>
              </w:rPr>
            </w:pPr>
            <w:r w:rsidRPr="00195D96">
              <w:rPr>
                <w:rFonts w:ascii="Times New Roman" w:hAnsi="Times New Roman"/>
              </w:rPr>
              <w:t>Bid for Proposal Amount</w:t>
            </w:r>
          </w:p>
        </w:tc>
        <w:tc>
          <w:tcPr>
            <w:tcW w:w="4760" w:type="dxa"/>
          </w:tcPr>
          <w:p w14:paraId="7862AB93" w14:textId="77777777" w:rsidR="00104B8D" w:rsidRPr="00195D96" w:rsidRDefault="00104B8D" w:rsidP="00461843">
            <w:pPr>
              <w:jc w:val="center"/>
              <w:rPr>
                <w:rFonts w:ascii="Times New Roman" w:hAnsi="Times New Roman"/>
              </w:rPr>
            </w:pPr>
          </w:p>
          <w:p w14:paraId="7C5D258D" w14:textId="77777777" w:rsidR="00104B8D" w:rsidRPr="00195D96" w:rsidRDefault="00104B8D" w:rsidP="00461843">
            <w:pPr>
              <w:jc w:val="center"/>
              <w:rPr>
                <w:rFonts w:ascii="Times New Roman" w:hAnsi="Times New Roman"/>
              </w:rPr>
            </w:pPr>
            <w:r w:rsidRPr="00195D96">
              <w:rPr>
                <w:rFonts w:ascii="Times New Roman" w:hAnsi="Times New Roman"/>
              </w:rPr>
              <w:t>/10</w:t>
            </w:r>
          </w:p>
          <w:p w14:paraId="1C769BDE" w14:textId="77777777" w:rsidR="00104B8D" w:rsidRPr="00195D96" w:rsidRDefault="00104B8D" w:rsidP="00461843">
            <w:pPr>
              <w:jc w:val="center"/>
              <w:rPr>
                <w:rFonts w:ascii="Times New Roman" w:hAnsi="Times New Roman"/>
              </w:rPr>
            </w:pPr>
          </w:p>
        </w:tc>
      </w:tr>
      <w:tr w:rsidR="00104B8D" w:rsidRPr="00195D96" w14:paraId="5F25AFD0" w14:textId="77777777" w:rsidTr="00461843">
        <w:tc>
          <w:tcPr>
            <w:tcW w:w="4850" w:type="dxa"/>
          </w:tcPr>
          <w:p w14:paraId="6005FB8C" w14:textId="77777777" w:rsidR="00104B8D" w:rsidRPr="00195D96" w:rsidRDefault="00104B8D" w:rsidP="00461843">
            <w:pPr>
              <w:rPr>
                <w:rFonts w:ascii="Times New Roman" w:hAnsi="Times New Roman"/>
              </w:rPr>
            </w:pPr>
          </w:p>
          <w:p w14:paraId="6090232B" w14:textId="77777777" w:rsidR="00104B8D" w:rsidRPr="00195D96" w:rsidRDefault="00104B8D" w:rsidP="00461843">
            <w:pPr>
              <w:rPr>
                <w:rFonts w:ascii="Times New Roman" w:hAnsi="Times New Roman"/>
              </w:rPr>
            </w:pPr>
            <w:r w:rsidRPr="00195D96">
              <w:rPr>
                <w:rFonts w:ascii="Times New Roman" w:hAnsi="Times New Roman"/>
              </w:rPr>
              <w:t>Veteran and/or Minority Owned Businesses</w:t>
            </w:r>
          </w:p>
          <w:p w14:paraId="14A20563" w14:textId="77777777" w:rsidR="00104B8D" w:rsidRPr="00195D96" w:rsidRDefault="00104B8D" w:rsidP="00461843">
            <w:pPr>
              <w:rPr>
                <w:rFonts w:ascii="Times New Roman" w:hAnsi="Times New Roman"/>
              </w:rPr>
            </w:pPr>
          </w:p>
        </w:tc>
        <w:tc>
          <w:tcPr>
            <w:tcW w:w="4760" w:type="dxa"/>
          </w:tcPr>
          <w:p w14:paraId="26B5557F" w14:textId="77777777" w:rsidR="00104B8D" w:rsidRPr="00195D96" w:rsidRDefault="00104B8D" w:rsidP="00461843">
            <w:pPr>
              <w:jc w:val="center"/>
              <w:rPr>
                <w:rFonts w:ascii="Times New Roman" w:hAnsi="Times New Roman"/>
              </w:rPr>
            </w:pPr>
          </w:p>
          <w:p w14:paraId="159DBB43" w14:textId="77777777" w:rsidR="00104B8D" w:rsidRPr="00195D96" w:rsidRDefault="00104B8D" w:rsidP="00461843">
            <w:pPr>
              <w:jc w:val="center"/>
              <w:rPr>
                <w:rFonts w:ascii="Times New Roman" w:hAnsi="Times New Roman"/>
              </w:rPr>
            </w:pPr>
            <w:r w:rsidRPr="00195D96">
              <w:rPr>
                <w:rFonts w:ascii="Times New Roman" w:hAnsi="Times New Roman"/>
              </w:rPr>
              <w:t>/15</w:t>
            </w:r>
          </w:p>
        </w:tc>
      </w:tr>
      <w:tr w:rsidR="00104B8D" w:rsidRPr="00195D96" w14:paraId="611C6BCB" w14:textId="77777777" w:rsidTr="00461843">
        <w:tc>
          <w:tcPr>
            <w:tcW w:w="4850" w:type="dxa"/>
          </w:tcPr>
          <w:p w14:paraId="43D69A6D" w14:textId="77777777" w:rsidR="00104B8D" w:rsidRPr="00195D96" w:rsidRDefault="00104B8D" w:rsidP="00461843">
            <w:pPr>
              <w:rPr>
                <w:rFonts w:ascii="Times New Roman" w:hAnsi="Times New Roman"/>
                <w:b/>
              </w:rPr>
            </w:pPr>
            <w:r w:rsidRPr="00195D96">
              <w:rPr>
                <w:rFonts w:ascii="Times New Roman" w:hAnsi="Times New Roman"/>
              </w:rPr>
              <w:br/>
            </w:r>
            <w:r w:rsidRPr="00195D96">
              <w:rPr>
                <w:rFonts w:ascii="Times New Roman" w:hAnsi="Times New Roman"/>
                <w:b/>
              </w:rPr>
              <w:t>Total Points:</w:t>
            </w:r>
            <w:r w:rsidRPr="00195D96">
              <w:rPr>
                <w:rFonts w:ascii="Times New Roman" w:hAnsi="Times New Roman"/>
                <w:b/>
              </w:rPr>
              <w:br/>
            </w:r>
          </w:p>
        </w:tc>
        <w:tc>
          <w:tcPr>
            <w:tcW w:w="4760" w:type="dxa"/>
          </w:tcPr>
          <w:p w14:paraId="1AEF159A" w14:textId="77777777" w:rsidR="00104B8D" w:rsidRPr="00195D96" w:rsidRDefault="00104B8D" w:rsidP="00461843">
            <w:pPr>
              <w:jc w:val="center"/>
              <w:rPr>
                <w:rFonts w:ascii="Times New Roman" w:hAnsi="Times New Roman"/>
                <w:b/>
              </w:rPr>
            </w:pPr>
            <w:r w:rsidRPr="00195D96">
              <w:rPr>
                <w:rFonts w:ascii="Times New Roman" w:hAnsi="Times New Roman"/>
              </w:rPr>
              <w:br/>
            </w:r>
            <w:r w:rsidRPr="00195D96">
              <w:rPr>
                <w:rFonts w:ascii="Times New Roman" w:hAnsi="Times New Roman"/>
                <w:b/>
              </w:rPr>
              <w:t>/100 Points</w:t>
            </w:r>
          </w:p>
        </w:tc>
      </w:tr>
    </w:tbl>
    <w:p w14:paraId="1A602317" w14:textId="77777777" w:rsidR="00104B8D" w:rsidRPr="00195D96" w:rsidRDefault="00104B8D" w:rsidP="00104B8D">
      <w:pPr>
        <w:spacing w:after="0" w:line="240" w:lineRule="auto"/>
        <w:ind w:left="270" w:right="80"/>
        <w:jc w:val="both"/>
        <w:rPr>
          <w:rFonts w:ascii="Times New Roman" w:hAnsi="Times New Roman"/>
          <w:i/>
          <w:sz w:val="24"/>
          <w:szCs w:val="24"/>
        </w:rPr>
      </w:pPr>
    </w:p>
    <w:p w14:paraId="752EE2BF" w14:textId="77777777" w:rsidR="00104B8D" w:rsidRPr="00195D96" w:rsidRDefault="00104B8D" w:rsidP="00BE1F22">
      <w:pPr>
        <w:autoSpaceDE w:val="0"/>
        <w:autoSpaceDN w:val="0"/>
        <w:adjustRightInd w:val="0"/>
        <w:spacing w:after="0" w:line="360" w:lineRule="auto"/>
        <w:jc w:val="both"/>
        <w:rPr>
          <w:rFonts w:ascii="Times New Roman" w:hAnsi="Times New Roman"/>
          <w:sz w:val="24"/>
          <w:szCs w:val="24"/>
          <w:lang w:val="en-US"/>
        </w:rPr>
      </w:pPr>
    </w:p>
    <w:bookmarkEnd w:id="2"/>
    <w:bookmarkEnd w:id="3"/>
    <w:p w14:paraId="22BDBED6" w14:textId="77777777" w:rsidR="00960199" w:rsidRPr="00195D96" w:rsidRDefault="009645FB" w:rsidP="00DE3F8E">
      <w:pPr>
        <w:spacing w:after="0" w:line="360" w:lineRule="auto"/>
        <w:rPr>
          <w:rFonts w:ascii="Times New Roman" w:hAnsi="Times New Roman"/>
          <w:sz w:val="24"/>
          <w:szCs w:val="24"/>
          <w:lang w:val="en-US"/>
        </w:rPr>
      </w:pPr>
      <w:r w:rsidRPr="00195D96">
        <w:rPr>
          <w:rFonts w:ascii="Times New Roman" w:hAnsi="Times New Roman"/>
          <w:b/>
          <w:sz w:val="24"/>
          <w:szCs w:val="24"/>
          <w:u w:val="single"/>
        </w:rPr>
        <w:t>QUESTIONS:</w:t>
      </w:r>
      <w:r w:rsidRPr="00195D96">
        <w:rPr>
          <w:rFonts w:ascii="Times New Roman" w:hAnsi="Times New Roman"/>
          <w:b/>
          <w:sz w:val="24"/>
          <w:szCs w:val="24"/>
        </w:rPr>
        <w:t xml:space="preserve"> </w:t>
      </w:r>
      <w:r w:rsidR="002C24D6" w:rsidRPr="00195D96">
        <w:rPr>
          <w:rFonts w:ascii="Times New Roman" w:hAnsi="Times New Roman"/>
          <w:sz w:val="24"/>
          <w:szCs w:val="24"/>
          <w:lang w:val="en-US"/>
        </w:rPr>
        <w:t>Questions regarding</w:t>
      </w:r>
      <w:r w:rsidR="00DF4F10" w:rsidRPr="00195D96">
        <w:rPr>
          <w:rFonts w:ascii="Times New Roman" w:hAnsi="Times New Roman"/>
          <w:sz w:val="24"/>
          <w:szCs w:val="24"/>
          <w:lang w:val="en-US"/>
        </w:rPr>
        <w:t xml:space="preserve"> this </w:t>
      </w:r>
      <w:r w:rsidR="00542400" w:rsidRPr="00195D96">
        <w:rPr>
          <w:rFonts w:ascii="Times New Roman" w:hAnsi="Times New Roman"/>
          <w:sz w:val="24"/>
          <w:szCs w:val="24"/>
          <w:lang w:val="en-US"/>
        </w:rPr>
        <w:t>RF</w:t>
      </w:r>
      <w:r w:rsidR="00D615C8" w:rsidRPr="00195D96">
        <w:rPr>
          <w:rFonts w:ascii="Times New Roman" w:hAnsi="Times New Roman"/>
          <w:sz w:val="24"/>
          <w:szCs w:val="24"/>
          <w:lang w:val="en-US"/>
        </w:rPr>
        <w:t>P</w:t>
      </w:r>
      <w:r w:rsidR="00DF4F10" w:rsidRPr="00195D96">
        <w:rPr>
          <w:rFonts w:ascii="Times New Roman" w:hAnsi="Times New Roman"/>
          <w:sz w:val="24"/>
          <w:szCs w:val="24"/>
          <w:lang w:val="en-US"/>
        </w:rPr>
        <w:t xml:space="preserve"> should be sent </w:t>
      </w:r>
      <w:r w:rsidR="00DE3F8E" w:rsidRPr="00195D96">
        <w:rPr>
          <w:rFonts w:ascii="Times New Roman" w:hAnsi="Times New Roman"/>
          <w:sz w:val="24"/>
          <w:szCs w:val="24"/>
          <w:lang w:val="en-US"/>
        </w:rPr>
        <w:t xml:space="preserve">via e-mail </w:t>
      </w:r>
      <w:r w:rsidR="00DF4F10" w:rsidRPr="00195D96">
        <w:rPr>
          <w:rFonts w:ascii="Times New Roman" w:hAnsi="Times New Roman"/>
          <w:sz w:val="24"/>
          <w:szCs w:val="24"/>
          <w:lang w:val="en-US"/>
        </w:rPr>
        <w:t>to</w:t>
      </w:r>
      <w:r w:rsidR="00DE3F8E" w:rsidRPr="00195D96">
        <w:rPr>
          <w:rFonts w:ascii="Times New Roman" w:hAnsi="Times New Roman"/>
          <w:sz w:val="24"/>
          <w:szCs w:val="24"/>
          <w:lang w:val="en-US"/>
        </w:rPr>
        <w:t xml:space="preserve"> Karen Reynolds, </w:t>
      </w:r>
      <w:hyperlink r:id="rId14" w:history="1">
        <w:r w:rsidR="00DE3F8E" w:rsidRPr="00195D96">
          <w:rPr>
            <w:rStyle w:val="Hyperlink"/>
            <w:rFonts w:ascii="Times New Roman" w:hAnsi="Times New Roman"/>
            <w:sz w:val="24"/>
            <w:szCs w:val="24"/>
            <w:lang w:val="en-US"/>
          </w:rPr>
          <w:t>Reynolds.karen@spcollege.edu</w:t>
        </w:r>
      </w:hyperlink>
      <w:r w:rsidR="00DF4F10" w:rsidRPr="00195D96">
        <w:rPr>
          <w:rFonts w:ascii="Times New Roman" w:hAnsi="Times New Roman"/>
          <w:sz w:val="24"/>
          <w:szCs w:val="24"/>
          <w:lang w:val="en-US"/>
        </w:rPr>
        <w:t xml:space="preserve"> </w:t>
      </w:r>
      <w:r w:rsidR="00DE3F8E" w:rsidRPr="00195D96">
        <w:rPr>
          <w:rFonts w:ascii="Times New Roman" w:hAnsi="Times New Roman"/>
          <w:sz w:val="24"/>
          <w:szCs w:val="24"/>
          <w:lang w:val="en-US"/>
        </w:rPr>
        <w:t xml:space="preserve">no later than 9:00 A.M. Wednesday, August 22, 2018.  Questions will be reviewed and answered via e-mail no later than 5:00 P.M. Friday, August 24, 2018. </w:t>
      </w:r>
    </w:p>
    <w:p w14:paraId="644EDE8C" w14:textId="77777777" w:rsidR="00DE3F8E" w:rsidRPr="00195D96" w:rsidRDefault="00DE3F8E" w:rsidP="00DE3F8E">
      <w:pPr>
        <w:spacing w:after="0" w:line="360" w:lineRule="auto"/>
        <w:rPr>
          <w:rFonts w:ascii="Times New Roman" w:hAnsi="Times New Roman"/>
          <w:sz w:val="24"/>
          <w:szCs w:val="24"/>
          <w:lang w:val="en-US"/>
        </w:rPr>
      </w:pPr>
    </w:p>
    <w:p w14:paraId="40BC93A6" w14:textId="77777777" w:rsidR="005113EB" w:rsidRPr="00195D96" w:rsidRDefault="00677C6E" w:rsidP="00960199">
      <w:pPr>
        <w:spacing w:before="120" w:after="120" w:line="360" w:lineRule="auto"/>
        <w:jc w:val="both"/>
        <w:rPr>
          <w:rFonts w:ascii="Times New Roman" w:hAnsi="Times New Roman"/>
          <w:b/>
        </w:rPr>
      </w:pPr>
      <w:r w:rsidRPr="00195D96">
        <w:rPr>
          <w:rFonts w:ascii="Times New Roman" w:hAnsi="Times New Roman"/>
          <w:b/>
          <w:sz w:val="24"/>
          <w:szCs w:val="24"/>
          <w:u w:val="single"/>
        </w:rPr>
        <w:t>SUBMITAL:</w:t>
      </w:r>
      <w:r w:rsidRPr="00195D96">
        <w:rPr>
          <w:rFonts w:ascii="Times New Roman" w:hAnsi="Times New Roman"/>
          <w:sz w:val="24"/>
          <w:szCs w:val="24"/>
        </w:rPr>
        <w:t xml:space="preserve">  </w:t>
      </w:r>
      <w:r w:rsidR="00542400" w:rsidRPr="00195D96">
        <w:rPr>
          <w:rFonts w:ascii="Times New Roman" w:hAnsi="Times New Roman"/>
        </w:rPr>
        <w:t>Please mail your</w:t>
      </w:r>
      <w:r w:rsidR="0034470D" w:rsidRPr="00195D96">
        <w:rPr>
          <w:rFonts w:ascii="Times New Roman" w:hAnsi="Times New Roman"/>
        </w:rPr>
        <w:t xml:space="preserve"> final proposals and statement of work</w:t>
      </w:r>
      <w:r w:rsidR="00542400" w:rsidRPr="00195D96">
        <w:rPr>
          <w:rFonts w:ascii="Times New Roman" w:hAnsi="Times New Roman"/>
        </w:rPr>
        <w:t xml:space="preserve"> to the attention of </w:t>
      </w:r>
      <w:r w:rsidR="0034470D" w:rsidRPr="00195D96">
        <w:rPr>
          <w:rFonts w:ascii="Times New Roman" w:hAnsi="Times New Roman"/>
        </w:rPr>
        <w:t xml:space="preserve">Karen Reynolds, Purchasing Manager, St. Petersburg College, P.O. Box 13489, St. Petersburg, FL 32773-3489 </w:t>
      </w:r>
      <w:r w:rsidR="0034470D" w:rsidRPr="00195D96">
        <w:rPr>
          <w:rFonts w:ascii="Times New Roman" w:hAnsi="Times New Roman"/>
          <w:b/>
        </w:rPr>
        <w:t xml:space="preserve">no later than </w:t>
      </w:r>
      <w:r w:rsidR="00F63204" w:rsidRPr="00195D96">
        <w:rPr>
          <w:rFonts w:ascii="Times New Roman" w:hAnsi="Times New Roman"/>
          <w:b/>
        </w:rPr>
        <w:t>Tuesday</w:t>
      </w:r>
      <w:r w:rsidR="0034470D" w:rsidRPr="00195D96">
        <w:rPr>
          <w:rFonts w:ascii="Times New Roman" w:hAnsi="Times New Roman"/>
          <w:b/>
        </w:rPr>
        <w:t xml:space="preserve">, September 4, 2018. </w:t>
      </w:r>
    </w:p>
    <w:p w14:paraId="1D792BA3" w14:textId="77777777" w:rsidR="00BE1F22" w:rsidRPr="00195D96" w:rsidRDefault="00BE1F22" w:rsidP="00C812F2">
      <w:pPr>
        <w:spacing w:before="9" w:after="0" w:line="190" w:lineRule="exact"/>
        <w:jc w:val="both"/>
        <w:rPr>
          <w:rFonts w:ascii="Times New Roman" w:hAnsi="Times New Roman"/>
          <w:b/>
          <w:bCs/>
          <w:sz w:val="24"/>
          <w:szCs w:val="24"/>
          <w:u w:val="single"/>
        </w:rPr>
      </w:pPr>
    </w:p>
    <w:p w14:paraId="4C8BC802" w14:textId="77777777" w:rsidR="00E44082" w:rsidRDefault="00E44082">
      <w:pPr>
        <w:spacing w:after="0" w:line="240" w:lineRule="auto"/>
        <w:rPr>
          <w:rFonts w:ascii="Times New Roman" w:hAnsi="Times New Roman"/>
          <w:b/>
          <w:bCs/>
          <w:sz w:val="24"/>
          <w:szCs w:val="24"/>
          <w:u w:val="single"/>
        </w:rPr>
      </w:pPr>
      <w:r>
        <w:rPr>
          <w:rFonts w:ascii="Times New Roman" w:hAnsi="Times New Roman"/>
          <w:b/>
          <w:bCs/>
          <w:sz w:val="24"/>
          <w:szCs w:val="24"/>
          <w:u w:val="single"/>
        </w:rPr>
        <w:br w:type="page"/>
      </w:r>
    </w:p>
    <w:p w14:paraId="2984CC9F" w14:textId="77777777" w:rsidR="00E44082" w:rsidRDefault="00E44082" w:rsidP="00E44082">
      <w:pPr>
        <w:spacing w:before="9" w:after="0" w:line="360" w:lineRule="auto"/>
        <w:jc w:val="both"/>
        <w:rPr>
          <w:rFonts w:ascii="Times New Roman" w:hAnsi="Times New Roman"/>
          <w:b/>
          <w:bCs/>
          <w:sz w:val="24"/>
          <w:szCs w:val="24"/>
          <w:u w:val="single"/>
        </w:rPr>
      </w:pPr>
    </w:p>
    <w:p w14:paraId="66AAA5B5" w14:textId="77777777" w:rsidR="009645FB" w:rsidRPr="00195D96" w:rsidRDefault="009645FB" w:rsidP="00E44082">
      <w:pPr>
        <w:spacing w:before="9" w:after="0" w:line="360" w:lineRule="auto"/>
        <w:jc w:val="both"/>
        <w:rPr>
          <w:rFonts w:ascii="Times New Roman" w:hAnsi="Times New Roman"/>
          <w:sz w:val="24"/>
          <w:szCs w:val="24"/>
          <w:lang w:val="en-US"/>
        </w:rPr>
      </w:pPr>
      <w:r w:rsidRPr="00195D96">
        <w:rPr>
          <w:rFonts w:ascii="Times New Roman" w:hAnsi="Times New Roman"/>
          <w:b/>
          <w:bCs/>
          <w:sz w:val="24"/>
          <w:szCs w:val="24"/>
          <w:u w:val="single"/>
        </w:rPr>
        <w:t xml:space="preserve">SUMMARIZED SCHEDULE OF </w:t>
      </w:r>
      <w:r w:rsidR="0034470D" w:rsidRPr="00195D96">
        <w:rPr>
          <w:rFonts w:ascii="Times New Roman" w:hAnsi="Times New Roman"/>
          <w:b/>
          <w:bCs/>
          <w:sz w:val="24"/>
          <w:szCs w:val="24"/>
          <w:u w:val="single"/>
        </w:rPr>
        <w:t>RFP</w:t>
      </w:r>
      <w:r w:rsidRPr="00195D96">
        <w:rPr>
          <w:rFonts w:ascii="Times New Roman" w:hAnsi="Times New Roman"/>
          <w:b/>
          <w:bCs/>
          <w:sz w:val="24"/>
          <w:szCs w:val="24"/>
          <w:u w:val="single"/>
        </w:rPr>
        <w:t xml:space="preserve"> EVENTS</w:t>
      </w:r>
      <w:r w:rsidRPr="00195D96">
        <w:rPr>
          <w:rFonts w:ascii="Times New Roman" w:hAnsi="Times New Roman"/>
          <w:sz w:val="24"/>
          <w:szCs w:val="24"/>
        </w:rPr>
        <w:t>:</w:t>
      </w:r>
      <w:r w:rsidRPr="00195D96">
        <w:rPr>
          <w:rFonts w:ascii="Times New Roman" w:hAnsi="Times New Roman"/>
          <w:spacing w:val="48"/>
          <w:sz w:val="24"/>
          <w:szCs w:val="24"/>
        </w:rPr>
        <w:t xml:space="preserve"> </w:t>
      </w:r>
      <w:r w:rsidRPr="00195D96">
        <w:rPr>
          <w:rFonts w:ascii="Times New Roman" w:hAnsi="Times New Roman"/>
          <w:sz w:val="24"/>
          <w:szCs w:val="24"/>
        </w:rPr>
        <w:t>Below is a summarized schedule of RF</w:t>
      </w:r>
      <w:r w:rsidR="0034470D" w:rsidRPr="00195D96">
        <w:rPr>
          <w:rFonts w:ascii="Times New Roman" w:hAnsi="Times New Roman"/>
          <w:sz w:val="24"/>
          <w:szCs w:val="24"/>
        </w:rPr>
        <w:t>P</w:t>
      </w:r>
      <w:r w:rsidR="00E44082">
        <w:rPr>
          <w:rFonts w:ascii="Times New Roman" w:hAnsi="Times New Roman"/>
          <w:sz w:val="24"/>
          <w:szCs w:val="24"/>
        </w:rPr>
        <w:t xml:space="preserve"> events.  </w:t>
      </w:r>
      <w:r w:rsidRPr="00195D96">
        <w:rPr>
          <w:rFonts w:ascii="Times New Roman" w:hAnsi="Times New Roman"/>
          <w:sz w:val="24"/>
          <w:szCs w:val="24"/>
          <w:lang w:val="en-US"/>
        </w:rPr>
        <w:t>Any changes will be issued in the form of a written notification.</w:t>
      </w:r>
    </w:p>
    <w:tbl>
      <w:tblPr>
        <w:tblStyle w:val="TableGrid"/>
        <w:tblW w:w="0" w:type="auto"/>
        <w:tblLook w:val="04A0" w:firstRow="1" w:lastRow="0" w:firstColumn="1" w:lastColumn="0" w:noHBand="0" w:noVBand="1"/>
      </w:tblPr>
      <w:tblGrid>
        <w:gridCol w:w="1255"/>
        <w:gridCol w:w="3150"/>
        <w:gridCol w:w="5025"/>
      </w:tblGrid>
      <w:tr w:rsidR="0034470D" w:rsidRPr="00195D96" w14:paraId="322CE1AD" w14:textId="77777777" w:rsidTr="00F63204">
        <w:tc>
          <w:tcPr>
            <w:tcW w:w="1255" w:type="dxa"/>
          </w:tcPr>
          <w:p w14:paraId="3BA40891" w14:textId="77777777" w:rsidR="0034470D" w:rsidRPr="00195D96" w:rsidRDefault="0034470D"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Time</w:t>
            </w:r>
          </w:p>
        </w:tc>
        <w:tc>
          <w:tcPr>
            <w:tcW w:w="3150" w:type="dxa"/>
          </w:tcPr>
          <w:p w14:paraId="1EE9672A" w14:textId="77777777" w:rsidR="0034470D" w:rsidRPr="00195D96" w:rsidRDefault="0034470D"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Day/Date</w:t>
            </w:r>
          </w:p>
        </w:tc>
        <w:tc>
          <w:tcPr>
            <w:tcW w:w="5025" w:type="dxa"/>
          </w:tcPr>
          <w:p w14:paraId="7B276A7B" w14:textId="77777777" w:rsidR="0034470D" w:rsidRPr="00195D96" w:rsidRDefault="0034470D"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Description</w:t>
            </w:r>
          </w:p>
        </w:tc>
      </w:tr>
      <w:tr w:rsidR="0034470D" w:rsidRPr="00195D96" w14:paraId="06D66029" w14:textId="77777777" w:rsidTr="00F63204">
        <w:trPr>
          <w:trHeight w:val="1385"/>
        </w:trPr>
        <w:tc>
          <w:tcPr>
            <w:tcW w:w="1255" w:type="dxa"/>
          </w:tcPr>
          <w:p w14:paraId="7EDA8063" w14:textId="3A8DD22D" w:rsidR="0034470D" w:rsidRPr="00195D96" w:rsidRDefault="00F7713B" w:rsidP="00F7713B">
            <w:pPr>
              <w:spacing w:line="360" w:lineRule="auto"/>
              <w:rPr>
                <w:rFonts w:ascii="Times New Roman" w:hAnsi="Times New Roman"/>
                <w:sz w:val="24"/>
                <w:szCs w:val="24"/>
                <w:lang w:val="en-US"/>
              </w:rPr>
            </w:pPr>
            <w:r>
              <w:rPr>
                <w:rFonts w:ascii="Times New Roman" w:hAnsi="Times New Roman"/>
                <w:sz w:val="24"/>
                <w:szCs w:val="24"/>
                <w:lang w:val="en-US"/>
              </w:rPr>
              <w:t>8</w:t>
            </w:r>
            <w:r w:rsidR="0034470D" w:rsidRPr="00195D96">
              <w:rPr>
                <w:rFonts w:ascii="Times New Roman" w:hAnsi="Times New Roman"/>
                <w:sz w:val="24"/>
                <w:szCs w:val="24"/>
                <w:lang w:val="en-US"/>
              </w:rPr>
              <w:t xml:space="preserve">:00 </w:t>
            </w:r>
            <w:r>
              <w:rPr>
                <w:rFonts w:ascii="Times New Roman" w:hAnsi="Times New Roman"/>
                <w:sz w:val="24"/>
                <w:szCs w:val="24"/>
                <w:lang w:val="en-US"/>
              </w:rPr>
              <w:t>A</w:t>
            </w:r>
            <w:bookmarkStart w:id="5" w:name="_GoBack"/>
            <w:bookmarkEnd w:id="5"/>
            <w:r w:rsidR="0034470D" w:rsidRPr="00195D96">
              <w:rPr>
                <w:rFonts w:ascii="Times New Roman" w:hAnsi="Times New Roman"/>
                <w:sz w:val="24"/>
                <w:szCs w:val="24"/>
                <w:lang w:val="en-US"/>
              </w:rPr>
              <w:t>.M.</w:t>
            </w:r>
          </w:p>
        </w:tc>
        <w:tc>
          <w:tcPr>
            <w:tcW w:w="3150" w:type="dxa"/>
          </w:tcPr>
          <w:p w14:paraId="1F7C4E4D" w14:textId="447A6671" w:rsidR="0034470D" w:rsidRPr="00195D96" w:rsidRDefault="00F01440" w:rsidP="00C31C2C">
            <w:pPr>
              <w:spacing w:line="360" w:lineRule="auto"/>
              <w:rPr>
                <w:rFonts w:ascii="Times New Roman" w:hAnsi="Times New Roman"/>
                <w:sz w:val="24"/>
                <w:szCs w:val="24"/>
                <w:lang w:val="en-US"/>
              </w:rPr>
            </w:pPr>
            <w:r>
              <w:rPr>
                <w:rFonts w:ascii="Times New Roman" w:hAnsi="Times New Roman"/>
                <w:sz w:val="24"/>
                <w:szCs w:val="24"/>
                <w:lang w:val="en-US"/>
              </w:rPr>
              <w:t>Fri</w:t>
            </w:r>
            <w:r w:rsidR="0034470D" w:rsidRPr="00195D96">
              <w:rPr>
                <w:rFonts w:ascii="Times New Roman" w:hAnsi="Times New Roman"/>
                <w:sz w:val="24"/>
                <w:szCs w:val="24"/>
                <w:lang w:val="en-US"/>
              </w:rPr>
              <w:t>day, August 1</w:t>
            </w:r>
            <w:r>
              <w:rPr>
                <w:rFonts w:ascii="Times New Roman" w:hAnsi="Times New Roman"/>
                <w:sz w:val="24"/>
                <w:szCs w:val="24"/>
                <w:lang w:val="en-US"/>
              </w:rPr>
              <w:t>0</w:t>
            </w:r>
            <w:r w:rsidR="0034470D" w:rsidRPr="00195D96">
              <w:rPr>
                <w:rFonts w:ascii="Times New Roman" w:hAnsi="Times New Roman"/>
                <w:sz w:val="24"/>
                <w:szCs w:val="24"/>
                <w:lang w:val="en-US"/>
              </w:rPr>
              <w:t>, 2018</w:t>
            </w:r>
          </w:p>
        </w:tc>
        <w:tc>
          <w:tcPr>
            <w:tcW w:w="5025" w:type="dxa"/>
          </w:tcPr>
          <w:p w14:paraId="7ED4AF05" w14:textId="77777777" w:rsidR="0034470D" w:rsidRPr="00195D96" w:rsidRDefault="0034470D" w:rsidP="0034470D">
            <w:pPr>
              <w:spacing w:after="0"/>
              <w:jc w:val="center"/>
              <w:rPr>
                <w:rFonts w:ascii="Times New Roman" w:hAnsi="Times New Roman"/>
                <w:lang w:val="en-US"/>
              </w:rPr>
            </w:pPr>
            <w:r w:rsidRPr="00195D96">
              <w:rPr>
                <w:rFonts w:ascii="Times New Roman" w:hAnsi="Times New Roman"/>
                <w:sz w:val="24"/>
                <w:szCs w:val="24"/>
                <w:lang w:val="en-US"/>
              </w:rPr>
              <w:t xml:space="preserve">RFP for </w:t>
            </w:r>
            <w:r w:rsidRPr="00195D96">
              <w:rPr>
                <w:rFonts w:ascii="Times New Roman" w:hAnsi="Times New Roman"/>
                <w:lang w:val="en-US"/>
              </w:rPr>
              <w:t xml:space="preserve">2018-2019 MLK Day of Service </w:t>
            </w:r>
          </w:p>
          <w:p w14:paraId="404B44DC" w14:textId="77777777" w:rsidR="0034470D" w:rsidRPr="00195D96" w:rsidRDefault="0034470D" w:rsidP="0034470D">
            <w:pPr>
              <w:spacing w:after="0"/>
              <w:jc w:val="center"/>
              <w:rPr>
                <w:rFonts w:ascii="Times New Roman" w:hAnsi="Times New Roman"/>
                <w:lang w:val="en-US"/>
              </w:rPr>
            </w:pPr>
            <w:r w:rsidRPr="00195D96">
              <w:rPr>
                <w:rFonts w:ascii="Times New Roman" w:hAnsi="Times New Roman"/>
                <w:lang w:val="en-US"/>
              </w:rPr>
              <w:t>Signature Award</w:t>
            </w:r>
          </w:p>
          <w:p w14:paraId="229D7115" w14:textId="77777777" w:rsidR="0034470D" w:rsidRPr="00195D96" w:rsidRDefault="0034470D" w:rsidP="0034470D">
            <w:pPr>
              <w:spacing w:after="0"/>
              <w:jc w:val="center"/>
              <w:rPr>
                <w:rFonts w:ascii="Times New Roman" w:hAnsi="Times New Roman"/>
                <w:lang w:val="en-US"/>
              </w:rPr>
            </w:pPr>
            <w:r w:rsidRPr="00195D96">
              <w:rPr>
                <w:rFonts w:ascii="Times New Roman" w:hAnsi="Times New Roman"/>
                <w:lang w:val="en-US"/>
              </w:rPr>
              <w:t>“Reflections on the Last 50 Years- How Far Have We Come?”</w:t>
            </w:r>
          </w:p>
          <w:p w14:paraId="0D07FF36" w14:textId="77777777" w:rsidR="0034470D" w:rsidRPr="00195D96" w:rsidRDefault="0034470D" w:rsidP="00C31C2C">
            <w:pPr>
              <w:spacing w:line="360" w:lineRule="auto"/>
              <w:rPr>
                <w:rFonts w:ascii="Times New Roman" w:hAnsi="Times New Roman"/>
                <w:sz w:val="24"/>
                <w:szCs w:val="24"/>
                <w:lang w:val="en-US"/>
              </w:rPr>
            </w:pPr>
          </w:p>
        </w:tc>
      </w:tr>
      <w:tr w:rsidR="00F63204" w:rsidRPr="00195D96" w14:paraId="39D35DA9" w14:textId="77777777" w:rsidTr="00F63204">
        <w:tc>
          <w:tcPr>
            <w:tcW w:w="1255" w:type="dxa"/>
          </w:tcPr>
          <w:p w14:paraId="6933B871" w14:textId="77777777" w:rsidR="00F63204" w:rsidRPr="00195D96" w:rsidRDefault="00F63204"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9:00 A.M.</w:t>
            </w:r>
          </w:p>
        </w:tc>
        <w:tc>
          <w:tcPr>
            <w:tcW w:w="3150" w:type="dxa"/>
          </w:tcPr>
          <w:p w14:paraId="0037C60F" w14:textId="77777777" w:rsidR="00F63204" w:rsidRPr="00195D96" w:rsidRDefault="00F63204"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Wednesday, August 22, 2018</w:t>
            </w:r>
          </w:p>
        </w:tc>
        <w:tc>
          <w:tcPr>
            <w:tcW w:w="5025" w:type="dxa"/>
          </w:tcPr>
          <w:p w14:paraId="76B5DC5A" w14:textId="77777777" w:rsidR="00F63204" w:rsidRPr="00195D96" w:rsidRDefault="00F63204"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 xml:space="preserve">All questions submitted to Karen Reynolds, </w:t>
            </w:r>
            <w:hyperlink r:id="rId15" w:history="1">
              <w:r w:rsidRPr="00195D96">
                <w:rPr>
                  <w:rStyle w:val="Hyperlink"/>
                  <w:rFonts w:ascii="Times New Roman" w:hAnsi="Times New Roman"/>
                  <w:sz w:val="24"/>
                  <w:szCs w:val="24"/>
                  <w:lang w:val="en-US"/>
                </w:rPr>
                <w:t>Reynolds.karen@spcollege.edu</w:t>
              </w:r>
            </w:hyperlink>
          </w:p>
        </w:tc>
      </w:tr>
      <w:tr w:rsidR="00F63204" w:rsidRPr="00195D96" w14:paraId="1F2BC255" w14:textId="77777777" w:rsidTr="00F63204">
        <w:tc>
          <w:tcPr>
            <w:tcW w:w="1255" w:type="dxa"/>
          </w:tcPr>
          <w:p w14:paraId="7CBCF315" w14:textId="77777777" w:rsidR="00F63204" w:rsidRPr="00195D96" w:rsidRDefault="00F63204"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5:00 P.M.</w:t>
            </w:r>
          </w:p>
        </w:tc>
        <w:tc>
          <w:tcPr>
            <w:tcW w:w="3150" w:type="dxa"/>
          </w:tcPr>
          <w:p w14:paraId="77C672E6" w14:textId="77777777" w:rsidR="00F63204" w:rsidRPr="00195D96" w:rsidRDefault="00F63204"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Friday, August 24, 2018</w:t>
            </w:r>
          </w:p>
        </w:tc>
        <w:tc>
          <w:tcPr>
            <w:tcW w:w="5025" w:type="dxa"/>
          </w:tcPr>
          <w:p w14:paraId="1332CE94" w14:textId="77777777" w:rsidR="00F63204" w:rsidRPr="00195D96" w:rsidRDefault="00F63204"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Q</w:t>
            </w:r>
            <w:r w:rsidR="00E44082">
              <w:rPr>
                <w:rFonts w:ascii="Times New Roman" w:hAnsi="Times New Roman"/>
                <w:sz w:val="24"/>
                <w:szCs w:val="24"/>
                <w:lang w:val="en-US"/>
              </w:rPr>
              <w:t xml:space="preserve"> </w:t>
            </w:r>
            <w:r w:rsidRPr="00195D96">
              <w:rPr>
                <w:rFonts w:ascii="Times New Roman" w:hAnsi="Times New Roman"/>
                <w:sz w:val="24"/>
                <w:szCs w:val="24"/>
                <w:lang w:val="en-US"/>
              </w:rPr>
              <w:t>&amp;</w:t>
            </w:r>
            <w:r w:rsidR="00E44082">
              <w:rPr>
                <w:rFonts w:ascii="Times New Roman" w:hAnsi="Times New Roman"/>
                <w:sz w:val="24"/>
                <w:szCs w:val="24"/>
                <w:lang w:val="en-US"/>
              </w:rPr>
              <w:t xml:space="preserve"> </w:t>
            </w:r>
            <w:r w:rsidRPr="00195D96">
              <w:rPr>
                <w:rFonts w:ascii="Times New Roman" w:hAnsi="Times New Roman"/>
                <w:sz w:val="24"/>
                <w:szCs w:val="24"/>
                <w:lang w:val="en-US"/>
              </w:rPr>
              <w:t xml:space="preserve">A sent to all respondents via e-mail </w:t>
            </w:r>
          </w:p>
        </w:tc>
      </w:tr>
      <w:tr w:rsidR="0034470D" w:rsidRPr="00195D96" w14:paraId="557E3CCC" w14:textId="77777777" w:rsidTr="00F63204">
        <w:tc>
          <w:tcPr>
            <w:tcW w:w="1255" w:type="dxa"/>
          </w:tcPr>
          <w:p w14:paraId="6CCB040D" w14:textId="77777777" w:rsidR="0034470D" w:rsidRPr="00195D96" w:rsidRDefault="0034470D"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4:00 P.M.</w:t>
            </w:r>
          </w:p>
        </w:tc>
        <w:tc>
          <w:tcPr>
            <w:tcW w:w="3150" w:type="dxa"/>
          </w:tcPr>
          <w:p w14:paraId="43676A5F" w14:textId="77777777" w:rsidR="0034470D" w:rsidRPr="00195D96" w:rsidRDefault="00F63204"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Tuesd</w:t>
            </w:r>
            <w:r w:rsidR="0034470D" w:rsidRPr="00195D96">
              <w:rPr>
                <w:rFonts w:ascii="Times New Roman" w:hAnsi="Times New Roman"/>
                <w:sz w:val="24"/>
                <w:szCs w:val="24"/>
                <w:lang w:val="en-US"/>
              </w:rPr>
              <w:t>ay, September 4, 2018</w:t>
            </w:r>
          </w:p>
        </w:tc>
        <w:tc>
          <w:tcPr>
            <w:tcW w:w="5025" w:type="dxa"/>
          </w:tcPr>
          <w:p w14:paraId="71689DE5" w14:textId="77777777" w:rsidR="0034470D" w:rsidRPr="00195D96" w:rsidRDefault="00F63204" w:rsidP="00E44082">
            <w:pPr>
              <w:spacing w:line="360" w:lineRule="auto"/>
              <w:rPr>
                <w:rFonts w:ascii="Times New Roman" w:hAnsi="Times New Roman"/>
                <w:sz w:val="24"/>
                <w:szCs w:val="24"/>
                <w:lang w:val="en-US"/>
              </w:rPr>
            </w:pPr>
            <w:r w:rsidRPr="00195D96">
              <w:rPr>
                <w:rFonts w:ascii="Times New Roman" w:hAnsi="Times New Roman"/>
                <w:sz w:val="24"/>
                <w:szCs w:val="24"/>
                <w:lang w:val="en-US"/>
              </w:rPr>
              <w:t xml:space="preserve">All proposals mailed to </w:t>
            </w:r>
            <w:r w:rsidRPr="00195D96">
              <w:rPr>
                <w:rFonts w:ascii="Times New Roman" w:hAnsi="Times New Roman"/>
              </w:rPr>
              <w:t>Karen Reynolds, Purchasing Manager, St. Petersburg College,</w:t>
            </w:r>
            <w:r w:rsidR="00E44082">
              <w:rPr>
                <w:rFonts w:ascii="Times New Roman" w:hAnsi="Times New Roman"/>
              </w:rPr>
              <w:br/>
            </w:r>
            <w:r w:rsidRPr="00195D96">
              <w:rPr>
                <w:rFonts w:ascii="Times New Roman" w:hAnsi="Times New Roman"/>
              </w:rPr>
              <w:t>P.O. Box 13489, St. Petersburg, FL 32773-3489</w:t>
            </w:r>
          </w:p>
        </w:tc>
      </w:tr>
      <w:tr w:rsidR="0034470D" w:rsidRPr="00195D96" w14:paraId="7FCE6F66" w14:textId="77777777" w:rsidTr="00F63204">
        <w:tc>
          <w:tcPr>
            <w:tcW w:w="1255" w:type="dxa"/>
          </w:tcPr>
          <w:p w14:paraId="66EF3972" w14:textId="77777777" w:rsidR="0034470D" w:rsidRPr="00195D96" w:rsidRDefault="00F63204"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9:00 A.M.</w:t>
            </w:r>
          </w:p>
        </w:tc>
        <w:tc>
          <w:tcPr>
            <w:tcW w:w="3150" w:type="dxa"/>
          </w:tcPr>
          <w:p w14:paraId="027BB45E" w14:textId="77777777" w:rsidR="0034470D" w:rsidRPr="00195D96" w:rsidRDefault="00F63204"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Monday, September 10, 2018</w:t>
            </w:r>
          </w:p>
        </w:tc>
        <w:tc>
          <w:tcPr>
            <w:tcW w:w="5025" w:type="dxa"/>
          </w:tcPr>
          <w:p w14:paraId="5EC3277A" w14:textId="77777777" w:rsidR="0034470D" w:rsidRPr="00195D96" w:rsidRDefault="00F63204" w:rsidP="00C31C2C">
            <w:pPr>
              <w:spacing w:line="360" w:lineRule="auto"/>
              <w:rPr>
                <w:rFonts w:ascii="Times New Roman" w:hAnsi="Times New Roman"/>
                <w:sz w:val="24"/>
                <w:szCs w:val="24"/>
                <w:lang w:val="en-US"/>
              </w:rPr>
            </w:pPr>
            <w:r w:rsidRPr="00195D96">
              <w:rPr>
                <w:rFonts w:ascii="Times New Roman" w:hAnsi="Times New Roman"/>
                <w:sz w:val="24"/>
                <w:szCs w:val="24"/>
                <w:lang w:val="en-US"/>
              </w:rPr>
              <w:t xml:space="preserve">Intent to Procure </w:t>
            </w:r>
            <w:r w:rsidR="00A9675E" w:rsidRPr="00195D96">
              <w:rPr>
                <w:rFonts w:ascii="Times New Roman" w:hAnsi="Times New Roman"/>
                <w:sz w:val="24"/>
                <w:szCs w:val="24"/>
                <w:lang w:val="en-US"/>
              </w:rPr>
              <w:t>posted</w:t>
            </w:r>
          </w:p>
        </w:tc>
      </w:tr>
    </w:tbl>
    <w:p w14:paraId="2D94AB78" w14:textId="77777777" w:rsidR="0034470D" w:rsidRPr="00195D96" w:rsidRDefault="0034470D" w:rsidP="00C31C2C">
      <w:pPr>
        <w:spacing w:line="360" w:lineRule="auto"/>
        <w:rPr>
          <w:rFonts w:ascii="Times New Roman" w:hAnsi="Times New Roman"/>
          <w:sz w:val="24"/>
          <w:szCs w:val="24"/>
          <w:lang w:val="en-US"/>
        </w:rPr>
      </w:pPr>
    </w:p>
    <w:p w14:paraId="3B82E78C" w14:textId="77777777" w:rsidR="00F16DFF" w:rsidRPr="00195D96" w:rsidRDefault="00F16DFF" w:rsidP="00C812F2">
      <w:pPr>
        <w:rPr>
          <w:rFonts w:ascii="Times New Roman" w:hAnsi="Times New Roman"/>
          <w:lang w:val="en-US"/>
        </w:rPr>
      </w:pPr>
    </w:p>
    <w:p w14:paraId="27F9AE3E" w14:textId="77777777" w:rsidR="00C31C2C" w:rsidRPr="00195D96" w:rsidRDefault="00C31C2C" w:rsidP="00C812F2">
      <w:pPr>
        <w:rPr>
          <w:rFonts w:ascii="Times New Roman" w:hAnsi="Times New Roman"/>
          <w:lang w:val="en-US"/>
        </w:rPr>
      </w:pPr>
    </w:p>
    <w:p w14:paraId="309E45D5" w14:textId="77777777" w:rsidR="00C31C2C" w:rsidRPr="00195D96" w:rsidRDefault="00C31C2C" w:rsidP="00C31C2C">
      <w:pPr>
        <w:pStyle w:val="ListParagraph"/>
        <w:jc w:val="center"/>
        <w:rPr>
          <w:rFonts w:ascii="Times New Roman" w:hAnsi="Times New Roman"/>
          <w:b/>
          <w:sz w:val="20"/>
          <w:lang w:val="en-US"/>
        </w:rPr>
      </w:pPr>
      <w:r w:rsidRPr="00195D96">
        <w:rPr>
          <w:rFonts w:ascii="Times New Roman" w:hAnsi="Times New Roman"/>
          <w:b/>
          <w:sz w:val="20"/>
          <w:lang w:val="en-US"/>
        </w:rPr>
        <w:t>- - - - - - -    THE REST OF THIS PAGE INTENTIONALLY LEFT BLANK    - - - - - - -</w:t>
      </w:r>
    </w:p>
    <w:sectPr w:rsidR="00C31C2C" w:rsidRPr="00195D96" w:rsidSect="002F3DF8">
      <w:headerReference w:type="default" r:id="rId16"/>
      <w:pgSz w:w="12240" w:h="15840"/>
      <w:pgMar w:top="1710" w:right="1400" w:bottom="450" w:left="1400" w:header="63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DA523" w14:textId="77777777" w:rsidR="00AE2071" w:rsidRDefault="00AE2071">
      <w:pPr>
        <w:spacing w:after="0" w:line="240" w:lineRule="auto"/>
      </w:pPr>
      <w:r>
        <w:separator/>
      </w:r>
    </w:p>
  </w:endnote>
  <w:endnote w:type="continuationSeparator" w:id="0">
    <w:p w14:paraId="09F8FDC3" w14:textId="77777777" w:rsidR="00AE2071" w:rsidRDefault="00AE2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7FFEA" w14:textId="77777777" w:rsidR="00AE2071" w:rsidRDefault="00AE2071">
      <w:pPr>
        <w:spacing w:after="0" w:line="240" w:lineRule="auto"/>
      </w:pPr>
      <w:r>
        <w:separator/>
      </w:r>
    </w:p>
  </w:footnote>
  <w:footnote w:type="continuationSeparator" w:id="0">
    <w:p w14:paraId="482E907B" w14:textId="77777777" w:rsidR="00AE2071" w:rsidRDefault="00AE2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FDD80" w14:textId="77777777" w:rsidR="00CC10F5" w:rsidRPr="00554524" w:rsidRDefault="00DC512E" w:rsidP="00CC10F5">
    <w:pPr>
      <w:spacing w:after="0" w:line="240" w:lineRule="auto"/>
      <w:ind w:left="360"/>
      <w:jc w:val="right"/>
    </w:pPr>
    <w:r>
      <w:rPr>
        <w:noProof/>
        <w:lang w:val="en-US"/>
      </w:rPr>
      <w:drawing>
        <wp:anchor distT="0" distB="0" distL="114300" distR="114300" simplePos="0" relativeHeight="251659264" behindDoc="0" locked="0" layoutInCell="1" allowOverlap="1" wp14:anchorId="0C1DC021" wp14:editId="6C605FEB">
          <wp:simplePos x="0" y="0"/>
          <wp:positionH relativeFrom="column">
            <wp:posOffset>29845</wp:posOffset>
          </wp:positionH>
          <wp:positionV relativeFrom="paragraph">
            <wp:posOffset>-53340</wp:posOffset>
          </wp:positionV>
          <wp:extent cx="852805" cy="533400"/>
          <wp:effectExtent l="0" t="0" r="4445" b="0"/>
          <wp:wrapNone/>
          <wp:docPr id="5" name="Picture 5" descr="Description: SPC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PC Logo -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8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0F5" w:rsidRPr="00554524">
      <w:t>St. Petersburg College</w:t>
    </w:r>
  </w:p>
  <w:p w14:paraId="2B716AF7" w14:textId="77777777" w:rsidR="00CC10F5" w:rsidRPr="00554524" w:rsidRDefault="00CC10F5" w:rsidP="00CC10F5">
    <w:pPr>
      <w:spacing w:after="0" w:line="240" w:lineRule="auto"/>
      <w:jc w:val="right"/>
    </w:pPr>
    <w:r w:rsidRPr="00554524">
      <w:t>P.O. Box 13489</w:t>
    </w:r>
  </w:p>
  <w:p w14:paraId="39215C20" w14:textId="77777777" w:rsidR="00C440B6" w:rsidRDefault="00CC10F5" w:rsidP="00CC10F5">
    <w:pPr>
      <w:pBdr>
        <w:bottom w:val="single" w:sz="4" w:space="1" w:color="auto"/>
      </w:pBdr>
      <w:spacing w:after="0" w:line="240" w:lineRule="auto"/>
      <w:jc w:val="right"/>
    </w:pPr>
    <w:r w:rsidRPr="00554524">
      <w:t>St. Petersburg, FL 32773-3489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9E73"/>
    <w:multiLevelType w:val="singleLevel"/>
    <w:tmpl w:val="6A9418AC"/>
    <w:lvl w:ilvl="0">
      <w:start w:val="31"/>
      <w:numFmt w:val="decimal"/>
      <w:lvlText w:val="%1."/>
      <w:lvlJc w:val="left"/>
      <w:pPr>
        <w:tabs>
          <w:tab w:val="num" w:pos="576"/>
        </w:tabs>
        <w:ind w:left="648" w:hanging="576"/>
      </w:pPr>
      <w:rPr>
        <w:rFonts w:ascii="Calibri" w:hAnsi="Calibri" w:cs="Calibri"/>
        <w:b/>
        <w:bCs/>
        <w:snapToGrid/>
        <w:sz w:val="24"/>
        <w:szCs w:val="24"/>
        <w:u w:val="none"/>
      </w:rPr>
    </w:lvl>
  </w:abstractNum>
  <w:abstractNum w:abstractNumId="1" w15:restartNumberingAfterBreak="0">
    <w:nsid w:val="064D7081"/>
    <w:multiLevelType w:val="hybridMultilevel"/>
    <w:tmpl w:val="B8703702"/>
    <w:lvl w:ilvl="0" w:tplc="126C3FE6">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103D4"/>
    <w:multiLevelType w:val="hybridMultilevel"/>
    <w:tmpl w:val="1F2E6906"/>
    <w:lvl w:ilvl="0" w:tplc="0409000F">
      <w:start w:val="1"/>
      <w:numFmt w:val="decimal"/>
      <w:lvlText w:val="%1."/>
      <w:lvlJc w:val="left"/>
      <w:pPr>
        <w:ind w:left="108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D2195"/>
    <w:multiLevelType w:val="hybridMultilevel"/>
    <w:tmpl w:val="0B3A2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947A4E"/>
    <w:multiLevelType w:val="hybridMultilevel"/>
    <w:tmpl w:val="CC52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C7518B"/>
    <w:multiLevelType w:val="hybridMultilevel"/>
    <w:tmpl w:val="1DC6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A107E6"/>
    <w:multiLevelType w:val="hybridMultilevel"/>
    <w:tmpl w:val="EFCC2DAA"/>
    <w:lvl w:ilvl="0" w:tplc="21B8D0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0D789E"/>
    <w:multiLevelType w:val="hybridMultilevel"/>
    <w:tmpl w:val="2B0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B1E44"/>
    <w:multiLevelType w:val="hybridMultilevel"/>
    <w:tmpl w:val="7CFA1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35574B"/>
    <w:multiLevelType w:val="hybridMultilevel"/>
    <w:tmpl w:val="4250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4A0212"/>
    <w:multiLevelType w:val="hybridMultilevel"/>
    <w:tmpl w:val="4FE47226"/>
    <w:lvl w:ilvl="0" w:tplc="719CE59A">
      <w:numFmt w:val="bullet"/>
      <w:lvlText w:val="•"/>
      <w:lvlJc w:val="left"/>
      <w:pPr>
        <w:ind w:left="2520" w:hanging="720"/>
      </w:pPr>
      <w:rPr>
        <w:rFonts w:ascii="Calibri" w:eastAsiaTheme="minorHAnsi"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4"/>
  </w:num>
  <w:num w:numId="3">
    <w:abstractNumId w:val="5"/>
  </w:num>
  <w:num w:numId="4">
    <w:abstractNumId w:val="8"/>
  </w:num>
  <w:num w:numId="5">
    <w:abstractNumId w:val="3"/>
  </w:num>
  <w:num w:numId="6">
    <w:abstractNumId w:val="0"/>
  </w:num>
  <w:num w:numId="7">
    <w:abstractNumId w:val="7"/>
  </w:num>
  <w:num w:numId="8">
    <w:abstractNumId w:val="2"/>
  </w:num>
  <w:num w:numId="9">
    <w:abstractNumId w:val="10"/>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style="mso-height-percent:200;mso-width-relative:margin;mso-height-relative:margin" fillcolor="#d6e3bc">
      <v:fill color="#d6e3bc" color2="fill darken(225)" rotate="t" focusposition=".5,.5" focussize="" method="linear sigma" focus="100%" type="gradientRadial"/>
      <v:textbox style="mso-fit-shape-to-text:t" inset=",2.5mm,,2.5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66D"/>
    <w:rsid w:val="0000550B"/>
    <w:rsid w:val="0001654E"/>
    <w:rsid w:val="00020DF1"/>
    <w:rsid w:val="00065A30"/>
    <w:rsid w:val="00071F73"/>
    <w:rsid w:val="0008064F"/>
    <w:rsid w:val="00083CBA"/>
    <w:rsid w:val="000850BD"/>
    <w:rsid w:val="00090BFB"/>
    <w:rsid w:val="00091BB6"/>
    <w:rsid w:val="00096482"/>
    <w:rsid w:val="000971D3"/>
    <w:rsid w:val="000B7B8C"/>
    <w:rsid w:val="000D23DE"/>
    <w:rsid w:val="000D3F63"/>
    <w:rsid w:val="00104B8D"/>
    <w:rsid w:val="00185E43"/>
    <w:rsid w:val="00195D96"/>
    <w:rsid w:val="001B0AE5"/>
    <w:rsid w:val="001D572B"/>
    <w:rsid w:val="00217BED"/>
    <w:rsid w:val="00217C98"/>
    <w:rsid w:val="00267D2C"/>
    <w:rsid w:val="00281222"/>
    <w:rsid w:val="0029358B"/>
    <w:rsid w:val="00296443"/>
    <w:rsid w:val="002A64F9"/>
    <w:rsid w:val="002C24D6"/>
    <w:rsid w:val="002F3DF8"/>
    <w:rsid w:val="00316255"/>
    <w:rsid w:val="00321970"/>
    <w:rsid w:val="00327B6C"/>
    <w:rsid w:val="00331956"/>
    <w:rsid w:val="0034470D"/>
    <w:rsid w:val="003657F5"/>
    <w:rsid w:val="003757F9"/>
    <w:rsid w:val="00377042"/>
    <w:rsid w:val="003A4F77"/>
    <w:rsid w:val="003B66EC"/>
    <w:rsid w:val="003C0074"/>
    <w:rsid w:val="003C4907"/>
    <w:rsid w:val="003E5C86"/>
    <w:rsid w:val="004138C1"/>
    <w:rsid w:val="0044444D"/>
    <w:rsid w:val="004745AC"/>
    <w:rsid w:val="004764DB"/>
    <w:rsid w:val="004A133F"/>
    <w:rsid w:val="004A54F5"/>
    <w:rsid w:val="004A6607"/>
    <w:rsid w:val="005113EB"/>
    <w:rsid w:val="0051732A"/>
    <w:rsid w:val="0052183A"/>
    <w:rsid w:val="005243DE"/>
    <w:rsid w:val="00530EE7"/>
    <w:rsid w:val="00542400"/>
    <w:rsid w:val="00586226"/>
    <w:rsid w:val="005B0A24"/>
    <w:rsid w:val="005D5295"/>
    <w:rsid w:val="00632EAF"/>
    <w:rsid w:val="006554EA"/>
    <w:rsid w:val="00656555"/>
    <w:rsid w:val="00671DC9"/>
    <w:rsid w:val="00677C6E"/>
    <w:rsid w:val="006A02F7"/>
    <w:rsid w:val="006B6FA8"/>
    <w:rsid w:val="006B7C9D"/>
    <w:rsid w:val="006D1EF9"/>
    <w:rsid w:val="006E2D42"/>
    <w:rsid w:val="007116A1"/>
    <w:rsid w:val="00745607"/>
    <w:rsid w:val="0075066D"/>
    <w:rsid w:val="00752B69"/>
    <w:rsid w:val="00766044"/>
    <w:rsid w:val="00767F59"/>
    <w:rsid w:val="007942B0"/>
    <w:rsid w:val="007A40EF"/>
    <w:rsid w:val="007A671F"/>
    <w:rsid w:val="0083682D"/>
    <w:rsid w:val="00845858"/>
    <w:rsid w:val="0085665F"/>
    <w:rsid w:val="00893E92"/>
    <w:rsid w:val="008A63A2"/>
    <w:rsid w:val="008B49F1"/>
    <w:rsid w:val="008E291D"/>
    <w:rsid w:val="008F7AAF"/>
    <w:rsid w:val="009056BC"/>
    <w:rsid w:val="00907ABB"/>
    <w:rsid w:val="00952895"/>
    <w:rsid w:val="00956C79"/>
    <w:rsid w:val="00960199"/>
    <w:rsid w:val="00961F40"/>
    <w:rsid w:val="009645FB"/>
    <w:rsid w:val="00974B4A"/>
    <w:rsid w:val="009862F9"/>
    <w:rsid w:val="009B1885"/>
    <w:rsid w:val="009B38BC"/>
    <w:rsid w:val="009F7C4B"/>
    <w:rsid w:val="00A0303E"/>
    <w:rsid w:val="00A30BDB"/>
    <w:rsid w:val="00A41D15"/>
    <w:rsid w:val="00A60836"/>
    <w:rsid w:val="00A76230"/>
    <w:rsid w:val="00A9675E"/>
    <w:rsid w:val="00AA4402"/>
    <w:rsid w:val="00AA4887"/>
    <w:rsid w:val="00AD706A"/>
    <w:rsid w:val="00AE2071"/>
    <w:rsid w:val="00AF5B03"/>
    <w:rsid w:val="00B128C9"/>
    <w:rsid w:val="00B13E57"/>
    <w:rsid w:val="00B179C1"/>
    <w:rsid w:val="00B3592F"/>
    <w:rsid w:val="00B44DE9"/>
    <w:rsid w:val="00B50CE6"/>
    <w:rsid w:val="00B620D7"/>
    <w:rsid w:val="00B941B9"/>
    <w:rsid w:val="00BC2152"/>
    <w:rsid w:val="00BE1F22"/>
    <w:rsid w:val="00BE3B89"/>
    <w:rsid w:val="00BF223B"/>
    <w:rsid w:val="00C01AEE"/>
    <w:rsid w:val="00C04AAC"/>
    <w:rsid w:val="00C0790D"/>
    <w:rsid w:val="00C31C2C"/>
    <w:rsid w:val="00C440B6"/>
    <w:rsid w:val="00C812F2"/>
    <w:rsid w:val="00CB024B"/>
    <w:rsid w:val="00CB55A0"/>
    <w:rsid w:val="00CC0AE2"/>
    <w:rsid w:val="00CC10F5"/>
    <w:rsid w:val="00CD7E61"/>
    <w:rsid w:val="00D31C30"/>
    <w:rsid w:val="00D615C8"/>
    <w:rsid w:val="00D874F5"/>
    <w:rsid w:val="00DC512E"/>
    <w:rsid w:val="00DD59E2"/>
    <w:rsid w:val="00DE1408"/>
    <w:rsid w:val="00DE3F8E"/>
    <w:rsid w:val="00DF4F10"/>
    <w:rsid w:val="00E00641"/>
    <w:rsid w:val="00E16A90"/>
    <w:rsid w:val="00E40569"/>
    <w:rsid w:val="00E44082"/>
    <w:rsid w:val="00E454FE"/>
    <w:rsid w:val="00E74B42"/>
    <w:rsid w:val="00EB2496"/>
    <w:rsid w:val="00EB4CF4"/>
    <w:rsid w:val="00ED164F"/>
    <w:rsid w:val="00ED56CB"/>
    <w:rsid w:val="00EE5217"/>
    <w:rsid w:val="00F01440"/>
    <w:rsid w:val="00F04A58"/>
    <w:rsid w:val="00F04BCF"/>
    <w:rsid w:val="00F16DFF"/>
    <w:rsid w:val="00F63204"/>
    <w:rsid w:val="00F65DFB"/>
    <w:rsid w:val="00F7713B"/>
    <w:rsid w:val="00F90381"/>
    <w:rsid w:val="00FA3422"/>
    <w:rsid w:val="00FA7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d6e3bc">
      <v:fill color="#d6e3bc" color2="fill darken(225)" rotate="t" focusposition=".5,.5" focussize="" method="linear sigma" focus="100%" type="gradientRadial"/>
      <v:textbox style="mso-fit-shape-to-text:t" inset=",2.5mm,,2.5mm"/>
    </o:shapedefaults>
    <o:shapelayout v:ext="edit">
      <o:idmap v:ext="edit" data="1"/>
    </o:shapelayout>
  </w:shapeDefaults>
  <w:decimalSymbol w:val="."/>
  <w:listSeparator w:val=","/>
  <w14:docId w14:val="3EDB7666"/>
  <w15:docId w15:val="{4F3DD05B-E1B4-4957-81C6-8961A1AA4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66D"/>
    <w:pPr>
      <w:spacing w:after="200" w:line="276" w:lineRule="auto"/>
    </w:pPr>
    <w:rPr>
      <w:rFonts w:cs="Times New Roman"/>
      <w:sz w:val="22"/>
      <w:szCs w:val="22"/>
      <w:lang w:val="sv-SE"/>
    </w:rPr>
  </w:style>
  <w:style w:type="paragraph" w:styleId="Heading1">
    <w:name w:val="heading 1"/>
    <w:basedOn w:val="Normal"/>
    <w:next w:val="Normal"/>
    <w:link w:val="Heading1Char"/>
    <w:uiPriority w:val="9"/>
    <w:qFormat/>
    <w:rsid w:val="0075066D"/>
    <w:pPr>
      <w:keepNext/>
      <w:spacing w:before="320" w:after="60"/>
      <w:outlineLvl w:val="0"/>
    </w:pPr>
    <w:rPr>
      <w:rFonts w:ascii="Arial" w:eastAsia="Times New Roman" w:hAnsi="Arial"/>
      <w:b/>
      <w:bCs/>
      <w:kern w:val="32"/>
      <w:sz w:val="24"/>
      <w:szCs w:val="32"/>
    </w:rPr>
  </w:style>
  <w:style w:type="paragraph" w:styleId="Heading2">
    <w:name w:val="heading 2"/>
    <w:basedOn w:val="Normal"/>
    <w:next w:val="Normal"/>
    <w:link w:val="Heading2Char"/>
    <w:uiPriority w:val="9"/>
    <w:unhideWhenUsed/>
    <w:qFormat/>
    <w:rsid w:val="0075066D"/>
    <w:pPr>
      <w:keepNext/>
      <w:spacing w:before="240" w:after="60"/>
      <w:ind w:left="1304"/>
      <w:outlineLvl w:val="1"/>
    </w:pPr>
    <w:rPr>
      <w:rFonts w:ascii="Arial" w:eastAsia="Times New Roman" w:hAnsi="Arial"/>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5066D"/>
    <w:rPr>
      <w:rFonts w:ascii="Arial" w:eastAsia="Times New Roman" w:hAnsi="Arial" w:cs="Times New Roman"/>
      <w:b/>
      <w:bCs/>
      <w:kern w:val="32"/>
      <w:sz w:val="24"/>
      <w:szCs w:val="32"/>
    </w:rPr>
  </w:style>
  <w:style w:type="character" w:customStyle="1" w:styleId="Heading2Char">
    <w:name w:val="Heading 2 Char"/>
    <w:link w:val="Heading2"/>
    <w:uiPriority w:val="9"/>
    <w:rsid w:val="0075066D"/>
    <w:rPr>
      <w:rFonts w:ascii="Arial" w:eastAsia="Times New Roman" w:hAnsi="Arial" w:cs="Times New Roman"/>
      <w:bCs/>
      <w:i/>
      <w:iCs/>
      <w:szCs w:val="28"/>
    </w:rPr>
  </w:style>
  <w:style w:type="paragraph" w:styleId="Footer">
    <w:name w:val="footer"/>
    <w:basedOn w:val="Normal"/>
    <w:link w:val="FooterChar"/>
    <w:uiPriority w:val="99"/>
    <w:unhideWhenUsed/>
    <w:rsid w:val="0075066D"/>
    <w:pPr>
      <w:tabs>
        <w:tab w:val="center" w:pos="4536"/>
        <w:tab w:val="right" w:pos="9072"/>
      </w:tabs>
    </w:pPr>
  </w:style>
  <w:style w:type="character" w:customStyle="1" w:styleId="FooterChar">
    <w:name w:val="Footer Char"/>
    <w:link w:val="Footer"/>
    <w:uiPriority w:val="99"/>
    <w:rsid w:val="0075066D"/>
    <w:rPr>
      <w:rFonts w:ascii="Calibri" w:eastAsia="Calibri" w:hAnsi="Calibri" w:cs="Times New Roman"/>
    </w:rPr>
  </w:style>
  <w:style w:type="character" w:styleId="Hyperlink">
    <w:name w:val="Hyperlink"/>
    <w:uiPriority w:val="99"/>
    <w:unhideWhenUsed/>
    <w:rsid w:val="0075066D"/>
    <w:rPr>
      <w:color w:val="0000FF"/>
      <w:u w:val="single"/>
    </w:rPr>
  </w:style>
  <w:style w:type="paragraph" w:styleId="TOCHeading">
    <w:name w:val="TOC Heading"/>
    <w:basedOn w:val="Heading1"/>
    <w:next w:val="Normal"/>
    <w:uiPriority w:val="39"/>
    <w:semiHidden/>
    <w:unhideWhenUsed/>
    <w:qFormat/>
    <w:rsid w:val="0075066D"/>
    <w:pPr>
      <w:keepLines/>
      <w:spacing w:before="480" w:after="0"/>
      <w:outlineLvl w:val="9"/>
    </w:pPr>
    <w:rPr>
      <w:rFonts w:ascii="Cambria" w:hAnsi="Cambria"/>
      <w:color w:val="365F91"/>
      <w:kern w:val="0"/>
      <w:sz w:val="28"/>
      <w:szCs w:val="28"/>
      <w:lang w:val="en-US"/>
    </w:rPr>
  </w:style>
  <w:style w:type="paragraph" w:styleId="TOC1">
    <w:name w:val="toc 1"/>
    <w:basedOn w:val="Normal"/>
    <w:next w:val="Normal"/>
    <w:autoRedefine/>
    <w:uiPriority w:val="39"/>
    <w:unhideWhenUsed/>
    <w:rsid w:val="0075066D"/>
  </w:style>
  <w:style w:type="paragraph" w:styleId="TOC2">
    <w:name w:val="toc 2"/>
    <w:basedOn w:val="Normal"/>
    <w:next w:val="Normal"/>
    <w:autoRedefine/>
    <w:uiPriority w:val="39"/>
    <w:unhideWhenUsed/>
    <w:rsid w:val="0075066D"/>
    <w:pPr>
      <w:ind w:left="220"/>
    </w:pPr>
  </w:style>
  <w:style w:type="paragraph" w:styleId="BalloonText">
    <w:name w:val="Balloon Text"/>
    <w:basedOn w:val="Normal"/>
    <w:link w:val="BalloonTextChar"/>
    <w:uiPriority w:val="99"/>
    <w:semiHidden/>
    <w:unhideWhenUsed/>
    <w:rsid w:val="0075066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66D"/>
    <w:rPr>
      <w:rFonts w:ascii="Tahoma" w:eastAsia="Calibri" w:hAnsi="Tahoma" w:cs="Tahoma"/>
      <w:sz w:val="16"/>
      <w:szCs w:val="16"/>
    </w:rPr>
  </w:style>
  <w:style w:type="paragraph" w:styleId="Header">
    <w:name w:val="header"/>
    <w:basedOn w:val="Normal"/>
    <w:link w:val="HeaderChar"/>
    <w:uiPriority w:val="99"/>
    <w:unhideWhenUsed/>
    <w:rsid w:val="00AA4402"/>
    <w:pPr>
      <w:tabs>
        <w:tab w:val="center" w:pos="4680"/>
        <w:tab w:val="right" w:pos="9360"/>
      </w:tabs>
    </w:pPr>
  </w:style>
  <w:style w:type="character" w:customStyle="1" w:styleId="HeaderChar">
    <w:name w:val="Header Char"/>
    <w:link w:val="Header"/>
    <w:uiPriority w:val="99"/>
    <w:rsid w:val="00AA4402"/>
    <w:rPr>
      <w:rFonts w:cs="Times New Roman"/>
      <w:sz w:val="22"/>
      <w:szCs w:val="22"/>
      <w:lang w:val="sv-SE"/>
    </w:rPr>
  </w:style>
  <w:style w:type="paragraph" w:styleId="ListParagraph">
    <w:name w:val="List Paragraph"/>
    <w:basedOn w:val="Normal"/>
    <w:uiPriority w:val="34"/>
    <w:qFormat/>
    <w:rsid w:val="00B50CE6"/>
    <w:pPr>
      <w:ind w:left="720"/>
      <w:contextualSpacing/>
    </w:pPr>
  </w:style>
  <w:style w:type="table" w:styleId="TableGrid">
    <w:name w:val="Table Grid"/>
    <w:basedOn w:val="TableNormal"/>
    <w:uiPriority w:val="39"/>
    <w:rsid w:val="00E40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6DFF"/>
    <w:pPr>
      <w:autoSpaceDE w:val="0"/>
      <w:autoSpaceDN w:val="0"/>
      <w:adjustRightInd w:val="0"/>
    </w:pPr>
    <w:rPr>
      <w:rFonts w:eastAsiaTheme="minorHAnsi" w:cs="Calibri"/>
      <w:color w:val="000000"/>
      <w:sz w:val="24"/>
      <w:szCs w:val="24"/>
    </w:rPr>
  </w:style>
  <w:style w:type="paragraph" w:styleId="BodyTextIndent">
    <w:name w:val="Body Text Indent"/>
    <w:basedOn w:val="Normal"/>
    <w:link w:val="BodyTextIndentChar"/>
    <w:rsid w:val="000D3F63"/>
    <w:pPr>
      <w:spacing w:before="240" w:line="252" w:lineRule="auto"/>
      <w:ind w:left="1080"/>
    </w:pPr>
    <w:rPr>
      <w:rFonts w:ascii="Cambria" w:eastAsia="Times New Roman" w:hAnsi="Cambria"/>
      <w:lang w:val="en-US" w:bidi="en-US"/>
    </w:rPr>
  </w:style>
  <w:style w:type="character" w:customStyle="1" w:styleId="BodyTextIndentChar">
    <w:name w:val="Body Text Indent Char"/>
    <w:basedOn w:val="DefaultParagraphFont"/>
    <w:link w:val="BodyTextIndent"/>
    <w:rsid w:val="000D3F63"/>
    <w:rPr>
      <w:rFonts w:ascii="Cambria" w:eastAsia="Times New Roman" w:hAnsi="Cambria" w:cs="Times New Roman"/>
      <w:sz w:val="22"/>
      <w:szCs w:val="22"/>
      <w:lang w:bidi="en-US"/>
    </w:rPr>
  </w:style>
  <w:style w:type="character" w:styleId="CommentReference">
    <w:name w:val="annotation reference"/>
    <w:basedOn w:val="DefaultParagraphFont"/>
    <w:uiPriority w:val="99"/>
    <w:semiHidden/>
    <w:unhideWhenUsed/>
    <w:rsid w:val="00091BB6"/>
    <w:rPr>
      <w:sz w:val="16"/>
      <w:szCs w:val="16"/>
    </w:rPr>
  </w:style>
  <w:style w:type="paragraph" w:styleId="CommentText">
    <w:name w:val="annotation text"/>
    <w:basedOn w:val="Normal"/>
    <w:link w:val="CommentTextChar"/>
    <w:uiPriority w:val="99"/>
    <w:semiHidden/>
    <w:unhideWhenUsed/>
    <w:rsid w:val="00091BB6"/>
    <w:pPr>
      <w:spacing w:line="240" w:lineRule="auto"/>
    </w:pPr>
    <w:rPr>
      <w:sz w:val="20"/>
      <w:szCs w:val="20"/>
    </w:rPr>
  </w:style>
  <w:style w:type="character" w:customStyle="1" w:styleId="CommentTextChar">
    <w:name w:val="Comment Text Char"/>
    <w:basedOn w:val="DefaultParagraphFont"/>
    <w:link w:val="CommentText"/>
    <w:uiPriority w:val="99"/>
    <w:semiHidden/>
    <w:rsid w:val="00091BB6"/>
    <w:rPr>
      <w:rFonts w:cs="Times New Roman"/>
      <w:lang w:val="sv-SE"/>
    </w:rPr>
  </w:style>
  <w:style w:type="paragraph" w:styleId="CommentSubject">
    <w:name w:val="annotation subject"/>
    <w:basedOn w:val="CommentText"/>
    <w:next w:val="CommentText"/>
    <w:link w:val="CommentSubjectChar"/>
    <w:uiPriority w:val="99"/>
    <w:semiHidden/>
    <w:unhideWhenUsed/>
    <w:rsid w:val="00091BB6"/>
    <w:rPr>
      <w:b/>
      <w:bCs/>
    </w:rPr>
  </w:style>
  <w:style w:type="character" w:customStyle="1" w:styleId="CommentSubjectChar">
    <w:name w:val="Comment Subject Char"/>
    <w:basedOn w:val="CommentTextChar"/>
    <w:link w:val="CommentSubject"/>
    <w:uiPriority w:val="99"/>
    <w:semiHidden/>
    <w:rsid w:val="00091BB6"/>
    <w:rPr>
      <w:rFonts w:cs="Times New Roman"/>
      <w:b/>
      <w:bCs/>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college.ed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rve.gov/?q=site-page/mlkda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eynolds.karen@spcollege.edu"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ynolds.karen@spcolleg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13DBD01C742443BDE3CFB642AA7091" ma:contentTypeVersion="0" ma:contentTypeDescription="Create a new document." ma:contentTypeScope="" ma:versionID="9f4bcfd0bbe94ac295ad112a7fe31318">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90B9C-085F-47EA-9BBA-06E10C526CA7}">
  <ds:schemaRefs>
    <ds:schemaRef ds:uri="http://schemas.microsoft.com/sharepoint/v3/contenttype/forms"/>
  </ds:schemaRefs>
</ds:datastoreItem>
</file>

<file path=customXml/itemProps2.xml><?xml version="1.0" encoding="utf-8"?>
<ds:datastoreItem xmlns:ds="http://schemas.openxmlformats.org/officeDocument/2006/customXml" ds:itemID="{1E2F0D10-130C-4E9A-911D-3FA1DAD9A8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546E79-433B-4866-BE45-739AC1098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D462042-699A-4B9D-BA69-8E625EAA1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1434</Words>
  <Characters>8179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RIF, Marketing</vt:lpstr>
    </vt:vector>
  </TitlesOfParts>
  <Company>Grizli777</Company>
  <LinksUpToDate>false</LinksUpToDate>
  <CharactersWithSpaces>9594</CharactersWithSpaces>
  <SharedDoc>false</SharedDoc>
  <HLinks>
    <vt:vector size="102" baseType="variant">
      <vt:variant>
        <vt:i4>1441842</vt:i4>
      </vt:variant>
      <vt:variant>
        <vt:i4>95</vt:i4>
      </vt:variant>
      <vt:variant>
        <vt:i4>0</vt:i4>
      </vt:variant>
      <vt:variant>
        <vt:i4>5</vt:i4>
      </vt:variant>
      <vt:variant>
        <vt:lpwstr/>
      </vt:variant>
      <vt:variant>
        <vt:lpwstr>_Toc220660652</vt:lpwstr>
      </vt:variant>
      <vt:variant>
        <vt:i4>1441842</vt:i4>
      </vt:variant>
      <vt:variant>
        <vt:i4>89</vt:i4>
      </vt:variant>
      <vt:variant>
        <vt:i4>0</vt:i4>
      </vt:variant>
      <vt:variant>
        <vt:i4>5</vt:i4>
      </vt:variant>
      <vt:variant>
        <vt:lpwstr/>
      </vt:variant>
      <vt:variant>
        <vt:lpwstr>_Toc220660651</vt:lpwstr>
      </vt:variant>
      <vt:variant>
        <vt:i4>1441842</vt:i4>
      </vt:variant>
      <vt:variant>
        <vt:i4>83</vt:i4>
      </vt:variant>
      <vt:variant>
        <vt:i4>0</vt:i4>
      </vt:variant>
      <vt:variant>
        <vt:i4>5</vt:i4>
      </vt:variant>
      <vt:variant>
        <vt:lpwstr/>
      </vt:variant>
      <vt:variant>
        <vt:lpwstr>_Toc220660650</vt:lpwstr>
      </vt:variant>
      <vt:variant>
        <vt:i4>1507378</vt:i4>
      </vt:variant>
      <vt:variant>
        <vt:i4>77</vt:i4>
      </vt:variant>
      <vt:variant>
        <vt:i4>0</vt:i4>
      </vt:variant>
      <vt:variant>
        <vt:i4>5</vt:i4>
      </vt:variant>
      <vt:variant>
        <vt:lpwstr/>
      </vt:variant>
      <vt:variant>
        <vt:lpwstr>_Toc220660649</vt:lpwstr>
      </vt:variant>
      <vt:variant>
        <vt:i4>1507378</vt:i4>
      </vt:variant>
      <vt:variant>
        <vt:i4>71</vt:i4>
      </vt:variant>
      <vt:variant>
        <vt:i4>0</vt:i4>
      </vt:variant>
      <vt:variant>
        <vt:i4>5</vt:i4>
      </vt:variant>
      <vt:variant>
        <vt:lpwstr/>
      </vt:variant>
      <vt:variant>
        <vt:lpwstr>_Toc220660648</vt:lpwstr>
      </vt:variant>
      <vt:variant>
        <vt:i4>1507378</vt:i4>
      </vt:variant>
      <vt:variant>
        <vt:i4>65</vt:i4>
      </vt:variant>
      <vt:variant>
        <vt:i4>0</vt:i4>
      </vt:variant>
      <vt:variant>
        <vt:i4>5</vt:i4>
      </vt:variant>
      <vt:variant>
        <vt:lpwstr/>
      </vt:variant>
      <vt:variant>
        <vt:lpwstr>_Toc220660647</vt:lpwstr>
      </vt:variant>
      <vt:variant>
        <vt:i4>1507378</vt:i4>
      </vt:variant>
      <vt:variant>
        <vt:i4>59</vt:i4>
      </vt:variant>
      <vt:variant>
        <vt:i4>0</vt:i4>
      </vt:variant>
      <vt:variant>
        <vt:i4>5</vt:i4>
      </vt:variant>
      <vt:variant>
        <vt:lpwstr/>
      </vt:variant>
      <vt:variant>
        <vt:lpwstr>_Toc220660646</vt:lpwstr>
      </vt:variant>
      <vt:variant>
        <vt:i4>1507378</vt:i4>
      </vt:variant>
      <vt:variant>
        <vt:i4>53</vt:i4>
      </vt:variant>
      <vt:variant>
        <vt:i4>0</vt:i4>
      </vt:variant>
      <vt:variant>
        <vt:i4>5</vt:i4>
      </vt:variant>
      <vt:variant>
        <vt:lpwstr/>
      </vt:variant>
      <vt:variant>
        <vt:lpwstr>_Toc220660645</vt:lpwstr>
      </vt:variant>
      <vt:variant>
        <vt:i4>1507378</vt:i4>
      </vt:variant>
      <vt:variant>
        <vt:i4>47</vt:i4>
      </vt:variant>
      <vt:variant>
        <vt:i4>0</vt:i4>
      </vt:variant>
      <vt:variant>
        <vt:i4>5</vt:i4>
      </vt:variant>
      <vt:variant>
        <vt:lpwstr/>
      </vt:variant>
      <vt:variant>
        <vt:lpwstr>_Toc220660644</vt:lpwstr>
      </vt:variant>
      <vt:variant>
        <vt:i4>1507378</vt:i4>
      </vt:variant>
      <vt:variant>
        <vt:i4>41</vt:i4>
      </vt:variant>
      <vt:variant>
        <vt:i4>0</vt:i4>
      </vt:variant>
      <vt:variant>
        <vt:i4>5</vt:i4>
      </vt:variant>
      <vt:variant>
        <vt:lpwstr/>
      </vt:variant>
      <vt:variant>
        <vt:lpwstr>_Toc220660643</vt:lpwstr>
      </vt:variant>
      <vt:variant>
        <vt:i4>1507378</vt:i4>
      </vt:variant>
      <vt:variant>
        <vt:i4>35</vt:i4>
      </vt:variant>
      <vt:variant>
        <vt:i4>0</vt:i4>
      </vt:variant>
      <vt:variant>
        <vt:i4>5</vt:i4>
      </vt:variant>
      <vt:variant>
        <vt:lpwstr/>
      </vt:variant>
      <vt:variant>
        <vt:lpwstr>_Toc220660642</vt:lpwstr>
      </vt:variant>
      <vt:variant>
        <vt:i4>1507378</vt:i4>
      </vt:variant>
      <vt:variant>
        <vt:i4>29</vt:i4>
      </vt:variant>
      <vt:variant>
        <vt:i4>0</vt:i4>
      </vt:variant>
      <vt:variant>
        <vt:i4>5</vt:i4>
      </vt:variant>
      <vt:variant>
        <vt:lpwstr/>
      </vt:variant>
      <vt:variant>
        <vt:lpwstr>_Toc220660641</vt:lpwstr>
      </vt:variant>
      <vt:variant>
        <vt:i4>1507378</vt:i4>
      </vt:variant>
      <vt:variant>
        <vt:i4>23</vt:i4>
      </vt:variant>
      <vt:variant>
        <vt:i4>0</vt:i4>
      </vt:variant>
      <vt:variant>
        <vt:i4>5</vt:i4>
      </vt:variant>
      <vt:variant>
        <vt:lpwstr/>
      </vt:variant>
      <vt:variant>
        <vt:lpwstr>_Toc220660640</vt:lpwstr>
      </vt:variant>
      <vt:variant>
        <vt:i4>1048626</vt:i4>
      </vt:variant>
      <vt:variant>
        <vt:i4>17</vt:i4>
      </vt:variant>
      <vt:variant>
        <vt:i4>0</vt:i4>
      </vt:variant>
      <vt:variant>
        <vt:i4>5</vt:i4>
      </vt:variant>
      <vt:variant>
        <vt:lpwstr/>
      </vt:variant>
      <vt:variant>
        <vt:lpwstr>_Toc220660639</vt:lpwstr>
      </vt:variant>
      <vt:variant>
        <vt:i4>1048626</vt:i4>
      </vt:variant>
      <vt:variant>
        <vt:i4>11</vt:i4>
      </vt:variant>
      <vt:variant>
        <vt:i4>0</vt:i4>
      </vt:variant>
      <vt:variant>
        <vt:i4>5</vt:i4>
      </vt:variant>
      <vt:variant>
        <vt:lpwstr/>
      </vt:variant>
      <vt:variant>
        <vt:lpwstr>_Toc220660638</vt:lpwstr>
      </vt:variant>
      <vt:variant>
        <vt:i4>1048626</vt:i4>
      </vt:variant>
      <vt:variant>
        <vt:i4>5</vt:i4>
      </vt:variant>
      <vt:variant>
        <vt:i4>0</vt:i4>
      </vt:variant>
      <vt:variant>
        <vt:i4>5</vt:i4>
      </vt:variant>
      <vt:variant>
        <vt:lpwstr/>
      </vt:variant>
      <vt:variant>
        <vt:lpwstr>_Toc220660637</vt:lpwstr>
      </vt:variant>
      <vt:variant>
        <vt:i4>2031695</vt:i4>
      </vt:variant>
      <vt:variant>
        <vt:i4>0</vt:i4>
      </vt:variant>
      <vt:variant>
        <vt:i4>0</vt:i4>
      </vt:variant>
      <vt:variant>
        <vt:i4>5</vt:i4>
      </vt:variant>
      <vt:variant>
        <vt:lpwstr>http://www.sourcing4oem.com/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RIF, Marketing</dc:title>
  <dc:creator>Jill Peerenboom;Karen Reynolds</dc:creator>
  <cp:lastModifiedBy>Thomas Russell</cp:lastModifiedBy>
  <cp:revision>3</cp:revision>
  <cp:lastPrinted>2018-07-12T17:53:00Z</cp:lastPrinted>
  <dcterms:created xsi:type="dcterms:W3CDTF">2018-08-10T11:23:00Z</dcterms:created>
  <dcterms:modified xsi:type="dcterms:W3CDTF">2018-08-10T11:24:00Z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0x0101007913DBD01C742443BDE3CFB642AA7091</vt:lpwstr>
  </property>
</Properties>
</file>